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B2BD" w14:textId="50EBFA5F" w:rsidR="00604FD6" w:rsidRPr="00164D86" w:rsidRDefault="00604FD6" w:rsidP="00604FD6">
      <w:pPr>
        <w:pStyle w:val="Heading1"/>
        <w:rPr>
          <w:color w:val="000000" w:themeColor="text1"/>
        </w:rPr>
      </w:pPr>
      <w:r w:rsidRPr="00164D86">
        <w:rPr>
          <w:color w:val="000000" w:themeColor="text1"/>
        </w:rPr>
        <w:t>Section 123 (2A) Local Government Act 1972</w:t>
      </w:r>
      <w:r w:rsidR="00D74559">
        <w:rPr>
          <w:color w:val="000000" w:themeColor="text1"/>
        </w:rPr>
        <w:br/>
      </w:r>
      <w:r w:rsidR="00D74559">
        <w:rPr>
          <w:color w:val="000000" w:themeColor="text1"/>
        </w:rPr>
        <w:br/>
      </w:r>
      <w:r w:rsidRPr="00164D86">
        <w:rPr>
          <w:color w:val="000000" w:themeColor="text1"/>
        </w:rPr>
        <w:t xml:space="preserve">Notices of intended disposal of Public Space Land </w:t>
      </w:r>
    </w:p>
    <w:p w14:paraId="6E05D1DA" w14:textId="77777777" w:rsidR="00604FD6" w:rsidRDefault="00604FD6" w:rsidP="00604FD6"/>
    <w:p w14:paraId="70508630" w14:textId="62157CEB" w:rsidR="00604FD6" w:rsidRDefault="00604FD6" w:rsidP="00604FD6">
      <w:pPr>
        <w:pStyle w:val="ListParagraph"/>
        <w:numPr>
          <w:ilvl w:val="0"/>
          <w:numId w:val="1"/>
        </w:numPr>
      </w:pPr>
      <w:r>
        <w:t xml:space="preserve">Notice is hereby given under section 123 of the Local Government Act 1972 that the City of Lincoln Council intends to dispose of land held as public open space at Chelmsford Street, Lincoln. The intended disposal is by long lease with use to continue as public open space. A plan showing the area proposed for disposal edged in red is available at City Hall, Beaumont Fee, Lincoln, LN1 1DB or via </w:t>
      </w:r>
      <w:hyperlink r:id="rId5" w:history="1">
        <w:r w:rsidRPr="00AA7CDF">
          <w:rPr>
            <w:rStyle w:val="Hyperlink"/>
          </w:rPr>
          <w:t>www.lincoln.gov.uk</w:t>
        </w:r>
      </w:hyperlink>
      <w:r>
        <w:t xml:space="preserve"> </w:t>
      </w:r>
    </w:p>
    <w:p w14:paraId="6D663A94" w14:textId="77777777" w:rsidR="00604FD6" w:rsidRDefault="00604FD6" w:rsidP="00604FD6"/>
    <w:p w14:paraId="5C38D227" w14:textId="77777777" w:rsidR="00604FD6" w:rsidRDefault="00604FD6" w:rsidP="00604FD6">
      <w:pPr>
        <w:pStyle w:val="ListParagraph"/>
        <w:numPr>
          <w:ilvl w:val="0"/>
          <w:numId w:val="1"/>
        </w:numPr>
      </w:pPr>
      <w:r>
        <w:t xml:space="preserve">Notice is hereby given under section 123 of the Local Government Act 1972 that the City of Lincoln Council intends to dispose of land held as public open space at Archer Street, Lincoln. The intended disposal is by long lease with use to continue as public open space. A plan showing the area proposed for disposal edged in red is available at City Hall, Beaumont Fee, Lincoln, LN1 1DB or via </w:t>
      </w:r>
      <w:hyperlink r:id="rId6" w:history="1">
        <w:r w:rsidRPr="00AA7CDF">
          <w:rPr>
            <w:rStyle w:val="Hyperlink"/>
          </w:rPr>
          <w:t>www.lincoln.gov.uk</w:t>
        </w:r>
      </w:hyperlink>
      <w:r>
        <w:t xml:space="preserve"> </w:t>
      </w:r>
    </w:p>
    <w:p w14:paraId="0AE2FF9B" w14:textId="77777777" w:rsidR="00604FD6" w:rsidRDefault="00604FD6" w:rsidP="00604FD6"/>
    <w:p w14:paraId="43B58367" w14:textId="0D42FBAD" w:rsidR="00604FD6" w:rsidRPr="00164D86" w:rsidRDefault="00604FD6" w:rsidP="00604FD6">
      <w:pPr>
        <w:pStyle w:val="Heading2"/>
        <w:rPr>
          <w:color w:val="000000" w:themeColor="text1"/>
        </w:rPr>
      </w:pPr>
      <w:r w:rsidRPr="00164D86">
        <w:rPr>
          <w:color w:val="000000" w:themeColor="text1"/>
        </w:rPr>
        <w:t>Further Information</w:t>
      </w:r>
    </w:p>
    <w:p w14:paraId="0C7FD768" w14:textId="77777777" w:rsidR="00604FD6" w:rsidRDefault="00604FD6" w:rsidP="00604FD6"/>
    <w:p w14:paraId="4174A431" w14:textId="257ECCB4" w:rsidR="00604FD6" w:rsidRDefault="00604FD6" w:rsidP="00604FD6">
      <w:r>
        <w:t xml:space="preserve">For further information about either of the proposed disposals please contact Charlie Mason in Legal Services (01522 873434 / </w:t>
      </w:r>
      <w:hyperlink r:id="rId7" w:history="1">
        <w:r w:rsidRPr="00605114">
          <w:rPr>
            <w:rStyle w:val="Hyperlink"/>
          </w:rPr>
          <w:t>charles.mason@lincoln.gov.uk</w:t>
        </w:r>
      </w:hyperlink>
      <w:r>
        <w:t>).</w:t>
      </w:r>
    </w:p>
    <w:p w14:paraId="32CBBF32" w14:textId="77777777" w:rsidR="00604FD6" w:rsidRDefault="00604FD6" w:rsidP="00604FD6"/>
    <w:p w14:paraId="4D72C15F" w14:textId="66958803" w:rsidR="00604FD6" w:rsidRDefault="00604FD6" w:rsidP="00604FD6">
      <w:r>
        <w:t xml:space="preserve">Any objections to either or both proposed disposals above should be made in writing to the Legal Services Manager of the City of Lincoln Council at City Hall, Beaumont Fee, Lincoln, LN1 1DB no later than 17:00 on 4 November 2021. </w:t>
      </w:r>
    </w:p>
    <w:p w14:paraId="46713C0B" w14:textId="77777777" w:rsidR="00604FD6" w:rsidRDefault="00604FD6" w:rsidP="00604FD6"/>
    <w:p w14:paraId="5C813CD4" w14:textId="0C47A2B1" w:rsidR="006A6981" w:rsidRDefault="00604FD6" w:rsidP="00604FD6">
      <w:r>
        <w:t>Angela Andrews, Chief Executive &amp; Town Clerk</w:t>
      </w:r>
    </w:p>
    <w:p w14:paraId="42B2C85E" w14:textId="77777777" w:rsidR="00D07D47" w:rsidRDefault="00D07D47"/>
    <w:sectPr w:rsidR="00D0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D3215"/>
    <w:multiLevelType w:val="hybridMultilevel"/>
    <w:tmpl w:val="2E329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D6"/>
    <w:rsid w:val="00164D86"/>
    <w:rsid w:val="004A51DC"/>
    <w:rsid w:val="00604FD6"/>
    <w:rsid w:val="006A6981"/>
    <w:rsid w:val="007E0867"/>
    <w:rsid w:val="00D07D47"/>
    <w:rsid w:val="00D74559"/>
    <w:rsid w:val="00E4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1A43"/>
  <w15:chartTrackingRefBased/>
  <w15:docId w15:val="{9276F79B-6CCE-41D7-9C13-5388D06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D6"/>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604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F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D6"/>
    <w:rPr>
      <w:color w:val="0563C1" w:themeColor="hyperlink"/>
      <w:u w:val="single"/>
    </w:rPr>
  </w:style>
  <w:style w:type="paragraph" w:styleId="ListParagraph">
    <w:name w:val="List Paragraph"/>
    <w:basedOn w:val="Normal"/>
    <w:uiPriority w:val="34"/>
    <w:qFormat/>
    <w:rsid w:val="00604FD6"/>
    <w:pPr>
      <w:ind w:left="720"/>
      <w:contextualSpacing/>
    </w:pPr>
  </w:style>
  <w:style w:type="character" w:customStyle="1" w:styleId="Heading1Char">
    <w:name w:val="Heading 1 Char"/>
    <w:basedOn w:val="DefaultParagraphFont"/>
    <w:link w:val="Heading1"/>
    <w:uiPriority w:val="9"/>
    <w:rsid w:val="00604F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4F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es.mason@lincol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gov.uk" TargetMode="External"/><Relationship Id="rId5" Type="http://schemas.openxmlformats.org/officeDocument/2006/relationships/hyperlink" Target="http://www.lincol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Jonathan (City of Lincoln Council)</dc:creator>
  <cp:keywords/>
  <dc:description/>
  <cp:lastModifiedBy>Clarke, Jonathan (City of Lincoln Council)</cp:lastModifiedBy>
  <cp:revision>3</cp:revision>
  <dcterms:created xsi:type="dcterms:W3CDTF">2021-10-08T10:29:00Z</dcterms:created>
  <dcterms:modified xsi:type="dcterms:W3CDTF">2021-10-08T10:29:00Z</dcterms:modified>
</cp:coreProperties>
</file>