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E6090" w14:textId="462B2EB8" w:rsidR="00CF51BA" w:rsidRPr="00A240DB" w:rsidRDefault="004559BC" w:rsidP="00A240DB">
      <w:pPr>
        <w:pStyle w:val="Heading1"/>
      </w:pPr>
      <w:bookmarkStart w:id="0" w:name="_Toc97297222"/>
      <w:r w:rsidRPr="00A240DB">
        <w:t xml:space="preserve">The </w:t>
      </w:r>
      <w:r w:rsidR="00524562" w:rsidRPr="00A240DB">
        <w:t>Lincoln Tenants</w:t>
      </w:r>
      <w:r w:rsidR="00802995" w:rsidRPr="00A240DB">
        <w:t>’</w:t>
      </w:r>
      <w:r w:rsidRPr="00A240DB">
        <w:t xml:space="preserve"> Panel Constitution</w:t>
      </w:r>
      <w:bookmarkEnd w:id="0"/>
      <w:r w:rsidR="001350D3" w:rsidRPr="00A240DB">
        <w:t xml:space="preserve"> </w:t>
      </w:r>
    </w:p>
    <w:p w14:paraId="01AC1965" w14:textId="4256F548" w:rsidR="00A240DB" w:rsidRDefault="00A240DB" w:rsidP="00A240DB"/>
    <w:sdt>
      <w:sdtPr>
        <w:id w:val="-1046834172"/>
        <w:docPartObj>
          <w:docPartGallery w:val="Table of Contents"/>
          <w:docPartUnique/>
        </w:docPartObj>
      </w:sdtPr>
      <w:sdtEndPr>
        <w:rPr>
          <w:rFonts w:ascii="Times New Roman" w:eastAsia="Times New Roman" w:hAnsi="Times New Roman" w:cs="Times New Roman"/>
          <w:b/>
          <w:bCs/>
          <w:noProof/>
          <w:color w:val="auto"/>
          <w:sz w:val="24"/>
          <w:szCs w:val="24"/>
          <w:lang w:val="en-GB"/>
        </w:rPr>
      </w:sdtEndPr>
      <w:sdtContent>
        <w:p w14:paraId="11017F30" w14:textId="7154DE5E" w:rsidR="00A240DB" w:rsidRDefault="00A240DB" w:rsidP="00A240DB">
          <w:pPr>
            <w:pStyle w:val="TOCHeading"/>
            <w:rPr>
              <w:rFonts w:ascii="Arial" w:hAnsi="Arial" w:cs="Arial"/>
              <w:color w:val="000000" w:themeColor="text1"/>
              <w:sz w:val="28"/>
              <w:szCs w:val="28"/>
            </w:rPr>
          </w:pPr>
          <w:r w:rsidRPr="00A240DB">
            <w:rPr>
              <w:rFonts w:ascii="Arial" w:hAnsi="Arial" w:cs="Arial"/>
              <w:color w:val="000000" w:themeColor="text1"/>
              <w:sz w:val="28"/>
              <w:szCs w:val="28"/>
            </w:rPr>
            <w:t>Table of Contents</w:t>
          </w:r>
        </w:p>
        <w:p w14:paraId="3DD0F255" w14:textId="76A1FD29" w:rsidR="00E771E7" w:rsidRPr="00E771E7" w:rsidRDefault="00A240DB">
          <w:pPr>
            <w:pStyle w:val="TOC1"/>
            <w:tabs>
              <w:tab w:val="right" w:leader="dot" w:pos="9628"/>
            </w:tabs>
            <w:rPr>
              <w:rFonts w:ascii="Arial" w:eastAsiaTheme="minorEastAsia" w:hAnsi="Arial" w:cs="Arial"/>
              <w:noProof/>
              <w:sz w:val="22"/>
              <w:szCs w:val="22"/>
              <w:lang w:eastAsia="en-GB"/>
            </w:rPr>
          </w:pPr>
          <w:r w:rsidRPr="00E771E7">
            <w:rPr>
              <w:rFonts w:ascii="Arial" w:hAnsi="Arial" w:cs="Arial"/>
            </w:rPr>
            <w:fldChar w:fldCharType="begin"/>
          </w:r>
          <w:r w:rsidRPr="00E771E7">
            <w:rPr>
              <w:rFonts w:ascii="Arial" w:hAnsi="Arial" w:cs="Arial"/>
            </w:rPr>
            <w:instrText xml:space="preserve"> TOC \o "1-3" \h \z \u </w:instrText>
          </w:r>
          <w:r w:rsidRPr="00E771E7">
            <w:rPr>
              <w:rFonts w:ascii="Arial" w:hAnsi="Arial" w:cs="Arial"/>
            </w:rPr>
            <w:fldChar w:fldCharType="separate"/>
          </w:r>
        </w:p>
        <w:p w14:paraId="13ED6D04" w14:textId="28462593" w:rsidR="00E771E7" w:rsidRPr="00E771E7" w:rsidRDefault="00E771E7">
          <w:pPr>
            <w:pStyle w:val="TOC2"/>
            <w:tabs>
              <w:tab w:val="right" w:leader="dot" w:pos="9628"/>
            </w:tabs>
            <w:rPr>
              <w:rFonts w:ascii="Arial" w:hAnsi="Arial" w:cs="Arial"/>
              <w:noProof/>
            </w:rPr>
          </w:pPr>
          <w:hyperlink w:anchor="_Toc97297223" w:history="1">
            <w:r w:rsidRPr="00E771E7">
              <w:rPr>
                <w:rStyle w:val="Hyperlink"/>
                <w:rFonts w:ascii="Arial" w:hAnsi="Arial" w:cs="Arial"/>
                <w:noProof/>
              </w:rPr>
              <w:t>1.0 Aims of the Lincoln Tenants’ Panel (LTP)</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_Toc97297223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2</w:t>
            </w:r>
            <w:r w:rsidRPr="00E771E7">
              <w:rPr>
                <w:rFonts w:ascii="Arial" w:hAnsi="Arial" w:cs="Arial"/>
                <w:noProof/>
                <w:webHidden/>
              </w:rPr>
              <w:fldChar w:fldCharType="end"/>
            </w:r>
          </w:hyperlink>
        </w:p>
        <w:p w14:paraId="167BE688" w14:textId="269A710F" w:rsidR="00E771E7" w:rsidRPr="00E771E7" w:rsidRDefault="00E771E7">
          <w:pPr>
            <w:pStyle w:val="TOC2"/>
            <w:tabs>
              <w:tab w:val="right" w:leader="dot" w:pos="9628"/>
            </w:tabs>
            <w:rPr>
              <w:rFonts w:ascii="Arial" w:hAnsi="Arial" w:cs="Arial"/>
              <w:noProof/>
            </w:rPr>
          </w:pPr>
          <w:hyperlink w:anchor="_Toc97297224" w:history="1">
            <w:r w:rsidRPr="00E771E7">
              <w:rPr>
                <w:rStyle w:val="Hyperlink"/>
                <w:rFonts w:ascii="Arial" w:hAnsi="Arial" w:cs="Arial"/>
                <w:noProof/>
              </w:rPr>
              <w:t>2.0 Membership of LTP</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_Toc97297224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4</w:t>
            </w:r>
            <w:r w:rsidRPr="00E771E7">
              <w:rPr>
                <w:rFonts w:ascii="Arial" w:hAnsi="Arial" w:cs="Arial"/>
                <w:noProof/>
                <w:webHidden/>
              </w:rPr>
              <w:fldChar w:fldCharType="end"/>
            </w:r>
          </w:hyperlink>
        </w:p>
        <w:p w14:paraId="2A47AC1A" w14:textId="510AF5C7" w:rsidR="00E771E7" w:rsidRPr="00E771E7" w:rsidRDefault="00E771E7">
          <w:pPr>
            <w:pStyle w:val="TOC2"/>
            <w:tabs>
              <w:tab w:val="right" w:leader="dot" w:pos="9628"/>
            </w:tabs>
            <w:rPr>
              <w:rFonts w:ascii="Arial" w:hAnsi="Arial" w:cs="Arial"/>
              <w:noProof/>
            </w:rPr>
          </w:pPr>
          <w:hyperlink w:anchor="_Toc97297225" w:history="1">
            <w:r w:rsidRPr="00E771E7">
              <w:rPr>
                <w:rStyle w:val="Hyperlink"/>
                <w:rFonts w:ascii="Arial" w:hAnsi="Arial" w:cs="Arial"/>
                <w:noProof/>
              </w:rPr>
              <w:t>3.0 How the LTP operates</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_Toc97297225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5</w:t>
            </w:r>
            <w:r w:rsidRPr="00E771E7">
              <w:rPr>
                <w:rFonts w:ascii="Arial" w:hAnsi="Arial" w:cs="Arial"/>
                <w:noProof/>
                <w:webHidden/>
              </w:rPr>
              <w:fldChar w:fldCharType="end"/>
            </w:r>
          </w:hyperlink>
        </w:p>
        <w:p w14:paraId="1AA219DE" w14:textId="548FAC43" w:rsidR="00E771E7" w:rsidRPr="00E771E7" w:rsidRDefault="00E771E7">
          <w:pPr>
            <w:pStyle w:val="TOC2"/>
            <w:tabs>
              <w:tab w:val="right" w:leader="dot" w:pos="9628"/>
            </w:tabs>
            <w:rPr>
              <w:rFonts w:ascii="Arial" w:hAnsi="Arial" w:cs="Arial"/>
              <w:noProof/>
            </w:rPr>
          </w:pPr>
          <w:hyperlink w:anchor="_Toc97297226" w:history="1">
            <w:r w:rsidRPr="00E771E7">
              <w:rPr>
                <w:rStyle w:val="Hyperlink"/>
                <w:rFonts w:ascii="Arial" w:hAnsi="Arial" w:cs="Arial"/>
                <w:noProof/>
              </w:rPr>
              <w:t>4.0 Training protocol</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_Toc97297226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5</w:t>
            </w:r>
            <w:r w:rsidRPr="00E771E7">
              <w:rPr>
                <w:rFonts w:ascii="Arial" w:hAnsi="Arial" w:cs="Arial"/>
                <w:noProof/>
                <w:webHidden/>
              </w:rPr>
              <w:fldChar w:fldCharType="end"/>
            </w:r>
          </w:hyperlink>
        </w:p>
        <w:p w14:paraId="57C72ADF" w14:textId="237F50F4" w:rsidR="00E771E7" w:rsidRPr="00E771E7" w:rsidRDefault="00E771E7">
          <w:pPr>
            <w:pStyle w:val="TOC2"/>
            <w:tabs>
              <w:tab w:val="right" w:leader="dot" w:pos="9628"/>
            </w:tabs>
            <w:rPr>
              <w:rFonts w:ascii="Arial" w:hAnsi="Arial" w:cs="Arial"/>
              <w:noProof/>
            </w:rPr>
          </w:pPr>
          <w:hyperlink w:anchor="_Toc97297227" w:history="1">
            <w:r w:rsidRPr="00E771E7">
              <w:rPr>
                <w:rStyle w:val="Hyperlink"/>
                <w:rFonts w:ascii="Arial" w:hAnsi="Arial" w:cs="Arial"/>
                <w:noProof/>
              </w:rPr>
              <w:t>5.0 Quorum</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_Toc97297227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6</w:t>
            </w:r>
            <w:r w:rsidRPr="00E771E7">
              <w:rPr>
                <w:rFonts w:ascii="Arial" w:hAnsi="Arial" w:cs="Arial"/>
                <w:noProof/>
                <w:webHidden/>
              </w:rPr>
              <w:fldChar w:fldCharType="end"/>
            </w:r>
          </w:hyperlink>
        </w:p>
        <w:p w14:paraId="0EC482F5" w14:textId="5BD23503" w:rsidR="00E771E7" w:rsidRPr="00E771E7" w:rsidRDefault="00E771E7">
          <w:pPr>
            <w:pStyle w:val="TOC2"/>
            <w:tabs>
              <w:tab w:val="right" w:leader="dot" w:pos="9628"/>
            </w:tabs>
            <w:rPr>
              <w:rFonts w:ascii="Arial" w:hAnsi="Arial" w:cs="Arial"/>
              <w:noProof/>
            </w:rPr>
          </w:pPr>
          <w:hyperlink w:anchor="_Toc97297228" w:history="1">
            <w:r w:rsidRPr="00E771E7">
              <w:rPr>
                <w:rStyle w:val="Hyperlink"/>
                <w:rFonts w:ascii="Arial" w:hAnsi="Arial" w:cs="Arial"/>
                <w:noProof/>
              </w:rPr>
              <w:t>6.0 Three Yearly General Meeting and Extra-ordinary Meetings</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_Toc97297228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6</w:t>
            </w:r>
            <w:r w:rsidRPr="00E771E7">
              <w:rPr>
                <w:rFonts w:ascii="Arial" w:hAnsi="Arial" w:cs="Arial"/>
                <w:noProof/>
                <w:webHidden/>
              </w:rPr>
              <w:fldChar w:fldCharType="end"/>
            </w:r>
          </w:hyperlink>
        </w:p>
        <w:p w14:paraId="23E0B198" w14:textId="40F1C1A9" w:rsidR="00E771E7" w:rsidRPr="00E771E7" w:rsidRDefault="00E771E7">
          <w:pPr>
            <w:pStyle w:val="TOC2"/>
            <w:tabs>
              <w:tab w:val="right" w:leader="dot" w:pos="9628"/>
            </w:tabs>
            <w:rPr>
              <w:rFonts w:ascii="Arial" w:hAnsi="Arial" w:cs="Arial"/>
              <w:noProof/>
            </w:rPr>
          </w:pPr>
          <w:hyperlink w:anchor="_Toc97297229" w:history="1">
            <w:r w:rsidRPr="00E771E7">
              <w:rPr>
                <w:rStyle w:val="Hyperlink"/>
                <w:rFonts w:ascii="Arial" w:hAnsi="Arial" w:cs="Arial"/>
                <w:noProof/>
              </w:rPr>
              <w:t>7.0 LTP Meetings</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_Toc97297229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7</w:t>
            </w:r>
            <w:r w:rsidRPr="00E771E7">
              <w:rPr>
                <w:rFonts w:ascii="Arial" w:hAnsi="Arial" w:cs="Arial"/>
                <w:noProof/>
                <w:webHidden/>
              </w:rPr>
              <w:fldChar w:fldCharType="end"/>
            </w:r>
          </w:hyperlink>
        </w:p>
        <w:p w14:paraId="7E09DDB8" w14:textId="1C48A1F4" w:rsidR="00E771E7" w:rsidRPr="00E771E7" w:rsidRDefault="00E771E7">
          <w:pPr>
            <w:pStyle w:val="TOC2"/>
            <w:tabs>
              <w:tab w:val="right" w:leader="dot" w:pos="9628"/>
            </w:tabs>
            <w:rPr>
              <w:rFonts w:ascii="Arial" w:hAnsi="Arial" w:cs="Arial"/>
              <w:noProof/>
            </w:rPr>
          </w:pPr>
          <w:hyperlink w:anchor="_Toc97297230" w:history="1">
            <w:r w:rsidRPr="00E771E7">
              <w:rPr>
                <w:rStyle w:val="Hyperlink"/>
                <w:rFonts w:ascii="Arial" w:hAnsi="Arial" w:cs="Arial"/>
                <w:noProof/>
              </w:rPr>
              <w:t>8.0 Roles and Responsibilities of Chair and Vice Chair</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_Toc97297230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7</w:t>
            </w:r>
            <w:r w:rsidRPr="00E771E7">
              <w:rPr>
                <w:rFonts w:ascii="Arial" w:hAnsi="Arial" w:cs="Arial"/>
                <w:noProof/>
                <w:webHidden/>
              </w:rPr>
              <w:fldChar w:fldCharType="end"/>
            </w:r>
          </w:hyperlink>
        </w:p>
        <w:p w14:paraId="5B8BE350" w14:textId="3F82271B" w:rsidR="00E771E7" w:rsidRPr="00E771E7" w:rsidRDefault="00E771E7">
          <w:pPr>
            <w:pStyle w:val="TOC2"/>
            <w:tabs>
              <w:tab w:val="right" w:leader="dot" w:pos="9628"/>
            </w:tabs>
            <w:rPr>
              <w:rFonts w:ascii="Arial" w:hAnsi="Arial" w:cs="Arial"/>
              <w:noProof/>
            </w:rPr>
          </w:pPr>
          <w:hyperlink w:anchor="_Toc97297231" w:history="1">
            <w:r w:rsidRPr="00E771E7">
              <w:rPr>
                <w:rStyle w:val="Hyperlink"/>
                <w:rFonts w:ascii="Arial" w:hAnsi="Arial" w:cs="Arial"/>
                <w:noProof/>
              </w:rPr>
              <w:t>8.2 The Vice Chair</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_Toc97297231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7</w:t>
            </w:r>
            <w:r w:rsidRPr="00E771E7">
              <w:rPr>
                <w:rFonts w:ascii="Arial" w:hAnsi="Arial" w:cs="Arial"/>
                <w:noProof/>
                <w:webHidden/>
              </w:rPr>
              <w:fldChar w:fldCharType="end"/>
            </w:r>
          </w:hyperlink>
        </w:p>
        <w:p w14:paraId="209C5D7D" w14:textId="7D0F1B52" w:rsidR="00E771E7" w:rsidRPr="00E771E7" w:rsidRDefault="00E771E7">
          <w:pPr>
            <w:pStyle w:val="TOC2"/>
            <w:tabs>
              <w:tab w:val="right" w:leader="dot" w:pos="9628"/>
            </w:tabs>
            <w:rPr>
              <w:rFonts w:ascii="Arial" w:hAnsi="Arial" w:cs="Arial"/>
              <w:noProof/>
            </w:rPr>
          </w:pPr>
          <w:hyperlink w:anchor="_Toc97297232" w:history="1">
            <w:r w:rsidRPr="00E771E7">
              <w:rPr>
                <w:rStyle w:val="Hyperlink"/>
                <w:rFonts w:ascii="Arial" w:hAnsi="Arial" w:cs="Arial"/>
                <w:noProof/>
              </w:rPr>
              <w:t>9.0 The Agenda</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_Toc97297232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8</w:t>
            </w:r>
            <w:r w:rsidRPr="00E771E7">
              <w:rPr>
                <w:rFonts w:ascii="Arial" w:hAnsi="Arial" w:cs="Arial"/>
                <w:noProof/>
                <w:webHidden/>
              </w:rPr>
              <w:fldChar w:fldCharType="end"/>
            </w:r>
          </w:hyperlink>
        </w:p>
        <w:p w14:paraId="29BB4DB1" w14:textId="314896EB" w:rsidR="00E771E7" w:rsidRPr="00E771E7" w:rsidRDefault="00E771E7">
          <w:pPr>
            <w:pStyle w:val="TOC2"/>
            <w:tabs>
              <w:tab w:val="right" w:leader="dot" w:pos="9628"/>
            </w:tabs>
            <w:rPr>
              <w:rFonts w:ascii="Arial" w:hAnsi="Arial" w:cs="Arial"/>
              <w:noProof/>
            </w:rPr>
          </w:pPr>
          <w:hyperlink w:anchor="_Toc97297233" w:history="1">
            <w:r w:rsidRPr="00E771E7">
              <w:rPr>
                <w:rStyle w:val="Hyperlink"/>
                <w:rFonts w:ascii="Arial" w:hAnsi="Arial" w:cs="Arial"/>
                <w:noProof/>
              </w:rPr>
              <w:t>10 Values and behaviour agreement</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_Toc97297233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8</w:t>
            </w:r>
            <w:r w:rsidRPr="00E771E7">
              <w:rPr>
                <w:rFonts w:ascii="Arial" w:hAnsi="Arial" w:cs="Arial"/>
                <w:noProof/>
                <w:webHidden/>
              </w:rPr>
              <w:fldChar w:fldCharType="end"/>
            </w:r>
          </w:hyperlink>
        </w:p>
        <w:p w14:paraId="11A04B82" w14:textId="4E741751" w:rsidR="00E771E7" w:rsidRPr="00E771E7" w:rsidRDefault="00E771E7">
          <w:pPr>
            <w:pStyle w:val="TOC2"/>
            <w:tabs>
              <w:tab w:val="right" w:leader="dot" w:pos="9628"/>
            </w:tabs>
            <w:rPr>
              <w:rFonts w:ascii="Arial" w:hAnsi="Arial" w:cs="Arial"/>
              <w:noProof/>
            </w:rPr>
          </w:pPr>
          <w:hyperlink w:anchor="_Toc97297234" w:history="1">
            <w:r w:rsidRPr="00E771E7">
              <w:rPr>
                <w:rStyle w:val="Hyperlink"/>
                <w:rFonts w:ascii="Arial" w:hAnsi="Arial" w:cs="Arial"/>
                <w:noProof/>
              </w:rPr>
              <w:t>11.0 Officers and councillors working together</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_Toc97297234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9</w:t>
            </w:r>
            <w:r w:rsidRPr="00E771E7">
              <w:rPr>
                <w:rFonts w:ascii="Arial" w:hAnsi="Arial" w:cs="Arial"/>
                <w:noProof/>
                <w:webHidden/>
              </w:rPr>
              <w:fldChar w:fldCharType="end"/>
            </w:r>
          </w:hyperlink>
        </w:p>
        <w:p w14:paraId="4D7D6349" w14:textId="2260BD47" w:rsidR="00E771E7" w:rsidRPr="00E771E7" w:rsidRDefault="00E771E7">
          <w:pPr>
            <w:pStyle w:val="TOC2"/>
            <w:tabs>
              <w:tab w:val="right" w:leader="dot" w:pos="9628"/>
            </w:tabs>
            <w:rPr>
              <w:rFonts w:ascii="Arial" w:hAnsi="Arial" w:cs="Arial"/>
              <w:noProof/>
            </w:rPr>
          </w:pPr>
          <w:hyperlink w:anchor="_Toc97297235" w:history="1">
            <w:r w:rsidRPr="00E771E7">
              <w:rPr>
                <w:rStyle w:val="Hyperlink"/>
                <w:rFonts w:ascii="Arial" w:hAnsi="Arial" w:cs="Arial"/>
                <w:noProof/>
              </w:rPr>
              <w:t>12.0 Minutes</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_Toc97297235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11</w:t>
            </w:r>
            <w:r w:rsidRPr="00E771E7">
              <w:rPr>
                <w:rFonts w:ascii="Arial" w:hAnsi="Arial" w:cs="Arial"/>
                <w:noProof/>
                <w:webHidden/>
              </w:rPr>
              <w:fldChar w:fldCharType="end"/>
            </w:r>
          </w:hyperlink>
        </w:p>
        <w:p w14:paraId="5E56D60A" w14:textId="5AAD928D" w:rsidR="00E771E7" w:rsidRPr="00E771E7" w:rsidRDefault="00E771E7">
          <w:pPr>
            <w:pStyle w:val="TOC2"/>
            <w:tabs>
              <w:tab w:val="right" w:leader="dot" w:pos="9628"/>
            </w:tabs>
            <w:rPr>
              <w:rFonts w:ascii="Arial" w:hAnsi="Arial" w:cs="Arial"/>
              <w:noProof/>
            </w:rPr>
          </w:pPr>
          <w:hyperlink w:anchor="_Toc97297236" w:history="1">
            <w:r w:rsidRPr="00E771E7">
              <w:rPr>
                <w:rStyle w:val="Hyperlink"/>
                <w:rFonts w:ascii="Arial" w:hAnsi="Arial" w:cs="Arial"/>
                <w:noProof/>
              </w:rPr>
              <w:t>13.0 Decision Making</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_Toc97297236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11</w:t>
            </w:r>
            <w:r w:rsidRPr="00E771E7">
              <w:rPr>
                <w:rFonts w:ascii="Arial" w:hAnsi="Arial" w:cs="Arial"/>
                <w:noProof/>
                <w:webHidden/>
              </w:rPr>
              <w:fldChar w:fldCharType="end"/>
            </w:r>
          </w:hyperlink>
        </w:p>
        <w:p w14:paraId="445E1466" w14:textId="469E49C7" w:rsidR="00E771E7" w:rsidRPr="00E771E7" w:rsidRDefault="00E771E7">
          <w:pPr>
            <w:pStyle w:val="TOC2"/>
            <w:tabs>
              <w:tab w:val="right" w:leader="dot" w:pos="9628"/>
            </w:tabs>
            <w:rPr>
              <w:rFonts w:ascii="Arial" w:hAnsi="Arial" w:cs="Arial"/>
              <w:noProof/>
            </w:rPr>
          </w:pPr>
          <w:hyperlink w:anchor="_Toc97297237" w:history="1">
            <w:r w:rsidRPr="00E771E7">
              <w:rPr>
                <w:rStyle w:val="Hyperlink"/>
                <w:rFonts w:ascii="Arial" w:hAnsi="Arial" w:cs="Arial"/>
                <w:noProof/>
              </w:rPr>
              <w:t>14.0 Confidentiality</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_Toc97297237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11</w:t>
            </w:r>
            <w:r w:rsidRPr="00E771E7">
              <w:rPr>
                <w:rFonts w:ascii="Arial" w:hAnsi="Arial" w:cs="Arial"/>
                <w:noProof/>
                <w:webHidden/>
              </w:rPr>
              <w:fldChar w:fldCharType="end"/>
            </w:r>
          </w:hyperlink>
        </w:p>
        <w:p w14:paraId="684173EE" w14:textId="14A2B2E3" w:rsidR="00E771E7" w:rsidRPr="00E771E7" w:rsidRDefault="00E771E7">
          <w:pPr>
            <w:pStyle w:val="TOC2"/>
            <w:tabs>
              <w:tab w:val="right" w:leader="dot" w:pos="9628"/>
            </w:tabs>
            <w:rPr>
              <w:rFonts w:ascii="Arial" w:hAnsi="Arial" w:cs="Arial"/>
              <w:noProof/>
            </w:rPr>
          </w:pPr>
          <w:hyperlink w:anchor="_Toc97297238" w:history="1">
            <w:r w:rsidRPr="00E771E7">
              <w:rPr>
                <w:rStyle w:val="Hyperlink"/>
                <w:rFonts w:ascii="Arial" w:hAnsi="Arial" w:cs="Arial"/>
                <w:noProof/>
              </w:rPr>
              <w:t>15.0 Personal interest</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_Toc97297238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11</w:t>
            </w:r>
            <w:r w:rsidRPr="00E771E7">
              <w:rPr>
                <w:rFonts w:ascii="Arial" w:hAnsi="Arial" w:cs="Arial"/>
                <w:noProof/>
                <w:webHidden/>
              </w:rPr>
              <w:fldChar w:fldCharType="end"/>
            </w:r>
          </w:hyperlink>
        </w:p>
        <w:p w14:paraId="32095A5D" w14:textId="0CA5C7C2" w:rsidR="00E771E7" w:rsidRPr="00E771E7" w:rsidRDefault="00E771E7">
          <w:pPr>
            <w:pStyle w:val="TOC2"/>
            <w:tabs>
              <w:tab w:val="right" w:leader="dot" w:pos="9628"/>
            </w:tabs>
            <w:rPr>
              <w:rFonts w:ascii="Arial" w:hAnsi="Arial" w:cs="Arial"/>
              <w:noProof/>
            </w:rPr>
          </w:pPr>
          <w:hyperlink w:anchor="_Toc97297239" w:history="1">
            <w:r w:rsidRPr="00E771E7">
              <w:rPr>
                <w:rStyle w:val="Hyperlink"/>
                <w:rFonts w:ascii="Arial" w:hAnsi="Arial" w:cs="Arial"/>
                <w:noProof/>
              </w:rPr>
              <w:t>16.0 Equality, Diversity and Human Rights Statement</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_Toc97297239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12</w:t>
            </w:r>
            <w:r w:rsidRPr="00E771E7">
              <w:rPr>
                <w:rFonts w:ascii="Arial" w:hAnsi="Arial" w:cs="Arial"/>
                <w:noProof/>
                <w:webHidden/>
              </w:rPr>
              <w:fldChar w:fldCharType="end"/>
            </w:r>
          </w:hyperlink>
        </w:p>
        <w:p w14:paraId="2BDC60A7" w14:textId="75EFC67C" w:rsidR="00E771E7" w:rsidRPr="00E771E7" w:rsidRDefault="00E771E7">
          <w:pPr>
            <w:pStyle w:val="TOC2"/>
            <w:tabs>
              <w:tab w:val="right" w:leader="dot" w:pos="9628"/>
            </w:tabs>
            <w:rPr>
              <w:rFonts w:ascii="Arial" w:hAnsi="Arial" w:cs="Arial"/>
              <w:noProof/>
            </w:rPr>
          </w:pPr>
          <w:hyperlink w:anchor="_Toc97297240" w:history="1">
            <w:r w:rsidRPr="00E771E7">
              <w:rPr>
                <w:rStyle w:val="Hyperlink"/>
                <w:rFonts w:ascii="Arial" w:hAnsi="Arial" w:cs="Arial"/>
                <w:noProof/>
              </w:rPr>
              <w:t>17.0 Amendments to the Constitution</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_Toc97297240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12</w:t>
            </w:r>
            <w:r w:rsidRPr="00E771E7">
              <w:rPr>
                <w:rFonts w:ascii="Arial" w:hAnsi="Arial" w:cs="Arial"/>
                <w:noProof/>
                <w:webHidden/>
              </w:rPr>
              <w:fldChar w:fldCharType="end"/>
            </w:r>
          </w:hyperlink>
        </w:p>
        <w:p w14:paraId="4074A95B" w14:textId="7CA850CE" w:rsidR="00E771E7" w:rsidRPr="00E771E7" w:rsidRDefault="00E771E7">
          <w:pPr>
            <w:pStyle w:val="TOC2"/>
            <w:tabs>
              <w:tab w:val="right" w:leader="dot" w:pos="9628"/>
            </w:tabs>
            <w:rPr>
              <w:rFonts w:ascii="Arial" w:hAnsi="Arial" w:cs="Arial"/>
              <w:noProof/>
            </w:rPr>
          </w:pPr>
          <w:hyperlink w:anchor="_Toc97297241" w:history="1">
            <w:r w:rsidRPr="00E771E7">
              <w:rPr>
                <w:rStyle w:val="Hyperlink"/>
                <w:rFonts w:ascii="Arial" w:hAnsi="Arial" w:cs="Arial"/>
                <w:noProof/>
              </w:rPr>
              <w:t>18.0 Dissolution of LTP</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_Toc97297241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12</w:t>
            </w:r>
            <w:r w:rsidRPr="00E771E7">
              <w:rPr>
                <w:rFonts w:ascii="Arial" w:hAnsi="Arial" w:cs="Arial"/>
                <w:noProof/>
                <w:webHidden/>
              </w:rPr>
              <w:fldChar w:fldCharType="end"/>
            </w:r>
          </w:hyperlink>
        </w:p>
        <w:p w14:paraId="5691D4DC" w14:textId="51157B61" w:rsidR="00E771E7" w:rsidRPr="00E771E7" w:rsidRDefault="00E771E7">
          <w:pPr>
            <w:pStyle w:val="TOC2"/>
            <w:tabs>
              <w:tab w:val="right" w:leader="dot" w:pos="9628"/>
            </w:tabs>
            <w:rPr>
              <w:rFonts w:ascii="Arial" w:hAnsi="Arial" w:cs="Arial"/>
              <w:noProof/>
            </w:rPr>
          </w:pPr>
          <w:hyperlink w:anchor="_Toc97297242" w:history="1">
            <w:r w:rsidRPr="00E771E7">
              <w:rPr>
                <w:rStyle w:val="Hyperlink"/>
                <w:rFonts w:ascii="Arial" w:hAnsi="Arial" w:cs="Arial"/>
                <w:noProof/>
              </w:rPr>
              <w:t>19.0 Resignations</w:t>
            </w:r>
            <w:r w:rsidRPr="00E771E7">
              <w:rPr>
                <w:rFonts w:ascii="Arial" w:hAnsi="Arial" w:cs="Arial"/>
                <w:noProof/>
                <w:webHidden/>
              </w:rPr>
              <w:tab/>
            </w:r>
            <w:r w:rsidRPr="00E771E7">
              <w:rPr>
                <w:rFonts w:ascii="Arial" w:hAnsi="Arial" w:cs="Arial"/>
                <w:noProof/>
                <w:webHidden/>
              </w:rPr>
              <w:fldChar w:fldCharType="begin"/>
            </w:r>
            <w:r w:rsidRPr="00E771E7">
              <w:rPr>
                <w:rFonts w:ascii="Arial" w:hAnsi="Arial" w:cs="Arial"/>
                <w:noProof/>
                <w:webHidden/>
              </w:rPr>
              <w:instrText xml:space="preserve"> PAGEREF _Toc97297242 \h </w:instrText>
            </w:r>
            <w:r w:rsidRPr="00E771E7">
              <w:rPr>
                <w:rFonts w:ascii="Arial" w:hAnsi="Arial" w:cs="Arial"/>
                <w:noProof/>
                <w:webHidden/>
              </w:rPr>
            </w:r>
            <w:r w:rsidRPr="00E771E7">
              <w:rPr>
                <w:rFonts w:ascii="Arial" w:hAnsi="Arial" w:cs="Arial"/>
                <w:noProof/>
                <w:webHidden/>
              </w:rPr>
              <w:fldChar w:fldCharType="separate"/>
            </w:r>
            <w:r w:rsidR="007C2A75">
              <w:rPr>
                <w:rFonts w:ascii="Arial" w:hAnsi="Arial" w:cs="Arial"/>
                <w:noProof/>
                <w:webHidden/>
              </w:rPr>
              <w:t>12</w:t>
            </w:r>
            <w:r w:rsidRPr="00E771E7">
              <w:rPr>
                <w:rFonts w:ascii="Arial" w:hAnsi="Arial" w:cs="Arial"/>
                <w:noProof/>
                <w:webHidden/>
              </w:rPr>
              <w:fldChar w:fldCharType="end"/>
            </w:r>
          </w:hyperlink>
        </w:p>
        <w:p w14:paraId="01790EE3" w14:textId="339FDCBB" w:rsidR="00A240DB" w:rsidRDefault="00A240DB">
          <w:r w:rsidRPr="00E771E7">
            <w:rPr>
              <w:rFonts w:ascii="Arial" w:hAnsi="Arial" w:cs="Arial"/>
              <w:b/>
              <w:bCs/>
              <w:noProof/>
            </w:rPr>
            <w:fldChar w:fldCharType="end"/>
          </w:r>
        </w:p>
      </w:sdtContent>
    </w:sdt>
    <w:p w14:paraId="1D0CB0D7" w14:textId="77777777" w:rsidR="00A240DB" w:rsidRPr="00A240DB" w:rsidRDefault="00A240DB" w:rsidP="00A240DB"/>
    <w:p w14:paraId="56185D89" w14:textId="77777777" w:rsidR="00A240DB" w:rsidRPr="00A240DB" w:rsidRDefault="00A240DB" w:rsidP="00A240DB"/>
    <w:p w14:paraId="110B5C8A" w14:textId="77777777" w:rsidR="00DD0D30" w:rsidRDefault="00DD0D30" w:rsidP="00F51363">
      <w:pPr>
        <w:ind w:left="720" w:firstLine="720"/>
        <w:rPr>
          <w:rFonts w:ascii="Arial" w:hAnsi="Arial" w:cs="Arial"/>
          <w:b/>
        </w:rPr>
      </w:pPr>
    </w:p>
    <w:p w14:paraId="7BE9E702" w14:textId="54ED7DD0" w:rsidR="001A30FB" w:rsidRDefault="001A30FB">
      <w:pPr>
        <w:rPr>
          <w:rFonts w:ascii="Arial" w:hAnsi="Arial" w:cs="Arial"/>
          <w:b/>
        </w:rPr>
      </w:pPr>
      <w:r>
        <w:rPr>
          <w:rFonts w:ascii="Arial" w:hAnsi="Arial" w:cs="Arial"/>
          <w:b/>
        </w:rPr>
        <w:br w:type="page"/>
      </w:r>
    </w:p>
    <w:p w14:paraId="360086FB" w14:textId="77777777" w:rsidR="004D2CC3" w:rsidRDefault="004D2CC3" w:rsidP="00F51363">
      <w:pPr>
        <w:ind w:left="720" w:firstLine="720"/>
        <w:rPr>
          <w:rFonts w:ascii="Arial" w:hAnsi="Arial" w:cs="Arial"/>
          <w:b/>
        </w:rPr>
      </w:pPr>
    </w:p>
    <w:p w14:paraId="0070A028" w14:textId="186F317F" w:rsidR="003C5D1F" w:rsidRPr="00A240DB" w:rsidRDefault="003C5D1F" w:rsidP="00A240DB">
      <w:pPr>
        <w:pStyle w:val="Heading2"/>
      </w:pPr>
      <w:bookmarkStart w:id="1" w:name="_Toc97297223"/>
      <w:r w:rsidRPr="00A240DB">
        <w:t>1.0</w:t>
      </w:r>
      <w:r w:rsidR="00A240DB" w:rsidRPr="00A240DB">
        <w:t xml:space="preserve"> </w:t>
      </w:r>
      <w:r w:rsidRPr="00A240DB">
        <w:t>Aims of the Lincoln Tenants’ Panel (LTP)</w:t>
      </w:r>
      <w:bookmarkEnd w:id="1"/>
    </w:p>
    <w:p w14:paraId="7BBCD1EE" w14:textId="77777777" w:rsidR="003C5D1F" w:rsidRPr="003C5D1F" w:rsidRDefault="003C5D1F" w:rsidP="007758DA">
      <w:pPr>
        <w:ind w:left="-142"/>
        <w:rPr>
          <w:rFonts w:ascii="Arial" w:hAnsi="Arial" w:cs="Arial"/>
          <w:b/>
        </w:rPr>
      </w:pPr>
    </w:p>
    <w:p w14:paraId="15CE8888" w14:textId="326450EA" w:rsidR="003C5D1F" w:rsidRPr="00443D5B" w:rsidRDefault="003C5D1F" w:rsidP="007758DA">
      <w:pPr>
        <w:ind w:left="-142"/>
        <w:rPr>
          <w:rFonts w:ascii="Arial" w:hAnsi="Arial" w:cs="Arial"/>
          <w:bCs/>
        </w:rPr>
      </w:pPr>
      <w:r w:rsidRPr="00443D5B">
        <w:rPr>
          <w:rFonts w:ascii="Arial" w:hAnsi="Arial" w:cs="Arial"/>
          <w:bCs/>
        </w:rPr>
        <w:t>1.1</w:t>
      </w:r>
      <w:r w:rsidR="007758DA" w:rsidRPr="00443D5B">
        <w:rPr>
          <w:rFonts w:ascii="Arial" w:hAnsi="Arial" w:cs="Arial"/>
          <w:bCs/>
        </w:rPr>
        <w:t xml:space="preserve"> </w:t>
      </w:r>
      <w:r w:rsidRPr="00443D5B">
        <w:rPr>
          <w:rFonts w:ascii="Arial" w:hAnsi="Arial" w:cs="Arial"/>
          <w:bCs/>
        </w:rPr>
        <w:t xml:space="preserve">Primary responsibility for delivering the City of Lincoln Council’s social housing objectives and responsibilities lies with the Council’s Executive who govern local authority housing services. The Lincoln Tenants’ Panel has been established by the City Council as an elected group to represent tenants across the city. In accordance with the principles of co-regulation set out in the Regulatory Framework for Social Housing in England, it aims to bring together tenants to act as a consultative panel to the City of Lincoln Council in the discharge of its housing landlord functions as a Registered Provider of Social Housing as follows: </w:t>
      </w:r>
    </w:p>
    <w:p w14:paraId="2F588C2B" w14:textId="77777777" w:rsidR="003C5D1F" w:rsidRPr="00443D5B" w:rsidRDefault="003C5D1F" w:rsidP="007758DA">
      <w:pPr>
        <w:ind w:left="-142"/>
        <w:rPr>
          <w:rFonts w:ascii="Arial" w:hAnsi="Arial" w:cs="Arial"/>
          <w:bCs/>
        </w:rPr>
      </w:pPr>
    </w:p>
    <w:p w14:paraId="73062163" w14:textId="67974ED7" w:rsidR="003C5D1F" w:rsidRPr="00443D5B" w:rsidRDefault="003C5D1F" w:rsidP="007758DA">
      <w:pPr>
        <w:ind w:left="-142"/>
        <w:rPr>
          <w:rFonts w:ascii="Arial" w:hAnsi="Arial" w:cs="Arial"/>
          <w:bCs/>
        </w:rPr>
      </w:pPr>
      <w:r w:rsidRPr="00443D5B">
        <w:rPr>
          <w:rFonts w:ascii="Arial" w:hAnsi="Arial" w:cs="Arial"/>
          <w:bCs/>
        </w:rPr>
        <w:t>1.2</w:t>
      </w:r>
      <w:r w:rsidR="007758DA" w:rsidRPr="00443D5B">
        <w:rPr>
          <w:rFonts w:ascii="Arial" w:hAnsi="Arial" w:cs="Arial"/>
          <w:bCs/>
        </w:rPr>
        <w:t xml:space="preserve"> </w:t>
      </w:r>
      <w:r w:rsidRPr="00443D5B">
        <w:rPr>
          <w:rFonts w:ascii="Arial" w:hAnsi="Arial" w:cs="Arial"/>
          <w:bCs/>
        </w:rPr>
        <w:t>LTP represents the interests of all council tenants and leaseholders in meetings with officers and members of the Council.</w:t>
      </w:r>
    </w:p>
    <w:p w14:paraId="4D3BD604" w14:textId="77777777" w:rsidR="003C5D1F" w:rsidRPr="00443D5B" w:rsidRDefault="003C5D1F" w:rsidP="007758DA">
      <w:pPr>
        <w:ind w:left="-142"/>
        <w:rPr>
          <w:rFonts w:ascii="Arial" w:hAnsi="Arial" w:cs="Arial"/>
          <w:bCs/>
        </w:rPr>
      </w:pPr>
    </w:p>
    <w:p w14:paraId="0B8E2575" w14:textId="68EB4FE7" w:rsidR="003C5D1F" w:rsidRPr="00443D5B" w:rsidRDefault="003C5D1F" w:rsidP="007758DA">
      <w:pPr>
        <w:ind w:left="-142"/>
        <w:rPr>
          <w:rFonts w:ascii="Arial" w:hAnsi="Arial" w:cs="Arial"/>
          <w:bCs/>
        </w:rPr>
      </w:pPr>
      <w:r w:rsidRPr="00443D5B">
        <w:rPr>
          <w:rFonts w:ascii="Arial" w:hAnsi="Arial" w:cs="Arial"/>
          <w:bCs/>
        </w:rPr>
        <w:t>1.3</w:t>
      </w:r>
      <w:r w:rsidR="007758DA" w:rsidRPr="00443D5B">
        <w:rPr>
          <w:rFonts w:ascii="Arial" w:hAnsi="Arial" w:cs="Arial"/>
          <w:bCs/>
        </w:rPr>
        <w:t xml:space="preserve"> </w:t>
      </w:r>
      <w:r w:rsidRPr="00443D5B">
        <w:rPr>
          <w:rFonts w:ascii="Arial" w:hAnsi="Arial" w:cs="Arial"/>
          <w:bCs/>
        </w:rPr>
        <w:t>LTP acts as the lead consultative panel for the Council on matters relating to the Council’s housing landlord functions and the management and maintenance of council housing to ensure that, through LTP, tenants are given a wide range of opportunities to:</w:t>
      </w:r>
    </w:p>
    <w:p w14:paraId="673FB059" w14:textId="77777777" w:rsidR="003C5D1F" w:rsidRPr="00443D5B" w:rsidRDefault="003C5D1F" w:rsidP="007758DA">
      <w:pPr>
        <w:ind w:left="-142"/>
        <w:rPr>
          <w:rFonts w:ascii="Arial" w:hAnsi="Arial" w:cs="Arial"/>
          <w:bCs/>
        </w:rPr>
      </w:pPr>
    </w:p>
    <w:p w14:paraId="115D450A" w14:textId="623555D2" w:rsidR="003C5D1F" w:rsidRPr="00443D5B" w:rsidRDefault="003C5D1F" w:rsidP="007758DA">
      <w:pPr>
        <w:pStyle w:val="ListParagraph"/>
        <w:numPr>
          <w:ilvl w:val="0"/>
          <w:numId w:val="36"/>
        </w:numPr>
        <w:ind w:left="-142" w:firstLine="0"/>
        <w:rPr>
          <w:rFonts w:cs="Arial"/>
          <w:bCs/>
        </w:rPr>
      </w:pPr>
      <w:r w:rsidRPr="00443D5B">
        <w:rPr>
          <w:rFonts w:cs="Arial"/>
          <w:bCs/>
        </w:rPr>
        <w:t>Influence and be involved in the formulation of the Council’s housing management policies and the housing business plan</w:t>
      </w:r>
    </w:p>
    <w:p w14:paraId="422E4A07" w14:textId="16CF6D26" w:rsidR="003C5D1F" w:rsidRPr="00443D5B" w:rsidRDefault="003C5D1F" w:rsidP="007758DA">
      <w:pPr>
        <w:pStyle w:val="ListParagraph"/>
        <w:numPr>
          <w:ilvl w:val="0"/>
          <w:numId w:val="36"/>
        </w:numPr>
        <w:ind w:left="-142" w:firstLine="0"/>
        <w:rPr>
          <w:rFonts w:cs="Arial"/>
          <w:bCs/>
        </w:rPr>
      </w:pPr>
      <w:r w:rsidRPr="00443D5B">
        <w:rPr>
          <w:rFonts w:cs="Arial"/>
          <w:bCs/>
        </w:rPr>
        <w:t>Influence and be involved in the making of decisions about how housing related services are delivered, including the setting of service standards</w:t>
      </w:r>
    </w:p>
    <w:p w14:paraId="04DACDA2" w14:textId="026A82F4" w:rsidR="003C5D1F" w:rsidRPr="00443D5B" w:rsidRDefault="003C5D1F" w:rsidP="007758DA">
      <w:pPr>
        <w:pStyle w:val="ListParagraph"/>
        <w:numPr>
          <w:ilvl w:val="0"/>
          <w:numId w:val="36"/>
        </w:numPr>
        <w:ind w:left="-142" w:firstLine="0"/>
        <w:rPr>
          <w:rFonts w:cs="Arial"/>
          <w:bCs/>
        </w:rPr>
      </w:pPr>
      <w:r w:rsidRPr="00443D5B">
        <w:rPr>
          <w:rFonts w:cs="Arial"/>
          <w:bCs/>
        </w:rPr>
        <w:t>Influence and be involved in the scrutiny of the performance of housing management services and the making of recommendations to the Council about how performance might be improved.</w:t>
      </w:r>
    </w:p>
    <w:p w14:paraId="590F6038" w14:textId="77777777" w:rsidR="003C5D1F" w:rsidRPr="00443D5B" w:rsidRDefault="003C5D1F" w:rsidP="007758DA">
      <w:pPr>
        <w:ind w:left="-142"/>
        <w:rPr>
          <w:rFonts w:ascii="Arial" w:hAnsi="Arial" w:cs="Arial"/>
          <w:bCs/>
        </w:rPr>
      </w:pPr>
    </w:p>
    <w:p w14:paraId="5ACC3889" w14:textId="12E6BD7D" w:rsidR="003C5D1F" w:rsidRPr="00443D5B" w:rsidRDefault="003C5D1F" w:rsidP="007758DA">
      <w:pPr>
        <w:ind w:left="-142"/>
        <w:rPr>
          <w:rFonts w:ascii="Arial" w:hAnsi="Arial" w:cs="Arial"/>
          <w:bCs/>
        </w:rPr>
      </w:pPr>
      <w:r w:rsidRPr="00443D5B">
        <w:rPr>
          <w:rFonts w:ascii="Arial" w:hAnsi="Arial" w:cs="Arial"/>
          <w:bCs/>
        </w:rPr>
        <w:t>1.4</w:t>
      </w:r>
      <w:r w:rsidR="007758DA" w:rsidRPr="00443D5B">
        <w:rPr>
          <w:rFonts w:ascii="Arial" w:hAnsi="Arial" w:cs="Arial"/>
          <w:bCs/>
        </w:rPr>
        <w:t xml:space="preserve"> </w:t>
      </w:r>
      <w:r w:rsidRPr="00443D5B">
        <w:rPr>
          <w:rFonts w:ascii="Arial" w:hAnsi="Arial" w:cs="Arial"/>
          <w:bCs/>
        </w:rPr>
        <w:t>LTP will be consulted on the Housing Business Plan associated housing capital and revenue budgets (the Housing Investment Programme and Housing Revenue Account) including proposed changes to such budgets and new initiatives.</w:t>
      </w:r>
      <w:r w:rsidRPr="00443D5B">
        <w:rPr>
          <w:rFonts w:ascii="Arial" w:hAnsi="Arial" w:cs="Arial"/>
          <w:bCs/>
        </w:rPr>
        <w:t xml:space="preserve"> L</w:t>
      </w:r>
      <w:r w:rsidRPr="00443D5B">
        <w:rPr>
          <w:rFonts w:ascii="Arial" w:hAnsi="Arial" w:cs="Arial"/>
          <w:bCs/>
        </w:rPr>
        <w:t>TP and the council will work in partnership to improve services for tenants and fulfil their role as set out in this constitution</w:t>
      </w:r>
    </w:p>
    <w:p w14:paraId="67A1BB2F" w14:textId="77777777" w:rsidR="003C5D1F" w:rsidRPr="00443D5B" w:rsidRDefault="003C5D1F" w:rsidP="007758DA">
      <w:pPr>
        <w:ind w:left="-142"/>
        <w:rPr>
          <w:rFonts w:ascii="Arial" w:hAnsi="Arial" w:cs="Arial"/>
          <w:bCs/>
        </w:rPr>
      </w:pPr>
    </w:p>
    <w:p w14:paraId="4296DBA2" w14:textId="526D9EF9" w:rsidR="003C5D1F" w:rsidRPr="00443D5B" w:rsidRDefault="003C5D1F" w:rsidP="007758DA">
      <w:pPr>
        <w:ind w:left="-142"/>
        <w:rPr>
          <w:rFonts w:ascii="Arial" w:hAnsi="Arial" w:cs="Arial"/>
          <w:bCs/>
        </w:rPr>
      </w:pPr>
      <w:r w:rsidRPr="00443D5B">
        <w:rPr>
          <w:rFonts w:ascii="Arial" w:hAnsi="Arial" w:cs="Arial"/>
          <w:bCs/>
        </w:rPr>
        <w:t>1.5</w:t>
      </w:r>
      <w:r w:rsidR="007758DA" w:rsidRPr="00443D5B">
        <w:rPr>
          <w:rFonts w:ascii="Arial" w:hAnsi="Arial" w:cs="Arial"/>
          <w:bCs/>
        </w:rPr>
        <w:t xml:space="preserve"> </w:t>
      </w:r>
      <w:r w:rsidRPr="00443D5B">
        <w:rPr>
          <w:rFonts w:ascii="Arial" w:hAnsi="Arial" w:cs="Arial"/>
          <w:bCs/>
        </w:rPr>
        <w:t xml:space="preserve">LTP will be consulted on the Council’s Tenant Involvement Strategy and on the formulation of any local service standards (or “local offers”) to supplement the national housing standards set out in the Regulatory Framework. </w:t>
      </w:r>
    </w:p>
    <w:p w14:paraId="30749C5C" w14:textId="77777777" w:rsidR="003C5D1F" w:rsidRPr="00443D5B" w:rsidRDefault="003C5D1F" w:rsidP="007758DA">
      <w:pPr>
        <w:ind w:left="-142"/>
        <w:rPr>
          <w:rFonts w:ascii="Arial" w:hAnsi="Arial" w:cs="Arial"/>
          <w:bCs/>
        </w:rPr>
      </w:pPr>
    </w:p>
    <w:p w14:paraId="049F4C58" w14:textId="790A8556" w:rsidR="003C5D1F" w:rsidRPr="00443D5B" w:rsidRDefault="003C5D1F" w:rsidP="007758DA">
      <w:pPr>
        <w:ind w:left="-142"/>
        <w:rPr>
          <w:rFonts w:ascii="Arial" w:hAnsi="Arial" w:cs="Arial"/>
          <w:bCs/>
        </w:rPr>
      </w:pPr>
      <w:r w:rsidRPr="00443D5B">
        <w:rPr>
          <w:rFonts w:ascii="Arial" w:hAnsi="Arial" w:cs="Arial"/>
          <w:bCs/>
        </w:rPr>
        <w:t>1.6</w:t>
      </w:r>
      <w:r w:rsidR="007758DA" w:rsidRPr="00443D5B">
        <w:rPr>
          <w:rFonts w:ascii="Arial" w:hAnsi="Arial" w:cs="Arial"/>
          <w:bCs/>
        </w:rPr>
        <w:t xml:space="preserve"> </w:t>
      </w:r>
      <w:r w:rsidRPr="00443D5B">
        <w:rPr>
          <w:rFonts w:ascii="Arial" w:hAnsi="Arial" w:cs="Arial"/>
          <w:bCs/>
        </w:rPr>
        <w:t>LTP will monitor and scrutinise the service delivery and performance of the Council’s housing landlord service in delivering services against the national housing standards and any agreed “local offers” and will make any recommendations for improvements to service delivery that it considers appropriate to Housing Scrutiny Sub Committee or Director of Housing &amp; Investment at it considers appropriate.</w:t>
      </w:r>
    </w:p>
    <w:p w14:paraId="6E40740E" w14:textId="77777777" w:rsidR="003C5D1F" w:rsidRPr="00443D5B" w:rsidRDefault="003C5D1F" w:rsidP="007758DA">
      <w:pPr>
        <w:ind w:left="-142"/>
        <w:rPr>
          <w:rFonts w:ascii="Arial" w:hAnsi="Arial" w:cs="Arial"/>
          <w:bCs/>
        </w:rPr>
      </w:pPr>
    </w:p>
    <w:p w14:paraId="39B11DBF" w14:textId="4C148104" w:rsidR="003C5D1F" w:rsidRPr="00443D5B" w:rsidRDefault="003C5D1F" w:rsidP="007758DA">
      <w:pPr>
        <w:ind w:left="-142"/>
        <w:rPr>
          <w:rFonts w:ascii="Arial" w:hAnsi="Arial" w:cs="Arial"/>
          <w:bCs/>
        </w:rPr>
      </w:pPr>
      <w:r w:rsidRPr="00443D5B">
        <w:rPr>
          <w:rFonts w:ascii="Arial" w:hAnsi="Arial" w:cs="Arial"/>
          <w:bCs/>
        </w:rPr>
        <w:t>1.7</w:t>
      </w:r>
      <w:r w:rsidR="007758DA" w:rsidRPr="00443D5B">
        <w:rPr>
          <w:rFonts w:ascii="Arial" w:hAnsi="Arial" w:cs="Arial"/>
          <w:bCs/>
        </w:rPr>
        <w:t xml:space="preserve"> </w:t>
      </w:r>
      <w:r w:rsidRPr="00443D5B">
        <w:rPr>
          <w:rFonts w:ascii="Arial" w:hAnsi="Arial" w:cs="Arial"/>
          <w:bCs/>
        </w:rPr>
        <w:t xml:space="preserve">LTP will agree a work programme that focuses on </w:t>
      </w:r>
      <w:r w:rsidR="002779E4" w:rsidRPr="00443D5B">
        <w:rPr>
          <w:rFonts w:ascii="Arial" w:hAnsi="Arial" w:cs="Arial"/>
          <w:bCs/>
        </w:rPr>
        <w:t>several</w:t>
      </w:r>
      <w:r w:rsidRPr="00443D5B">
        <w:rPr>
          <w:rFonts w:ascii="Arial" w:hAnsi="Arial" w:cs="Arial"/>
          <w:bCs/>
        </w:rPr>
        <w:t xml:space="preserve"> key areas with the Director of Housing and Investment or relevant Assistant Directors. The council will provide a reasonable level of support to allow LTP to complete the work programme. In line with the agreed work programme COLC will involve LTP in changes to policies and services and keep LTP updated of progress made.</w:t>
      </w:r>
      <w:r w:rsidR="007758DA" w:rsidRPr="00443D5B">
        <w:rPr>
          <w:rFonts w:ascii="Arial" w:hAnsi="Arial" w:cs="Arial"/>
          <w:bCs/>
        </w:rPr>
        <w:br/>
      </w:r>
    </w:p>
    <w:p w14:paraId="5ACEE826" w14:textId="77777777" w:rsidR="003C5D1F" w:rsidRPr="00443D5B" w:rsidRDefault="003C5D1F" w:rsidP="007758DA">
      <w:pPr>
        <w:ind w:left="-142"/>
        <w:rPr>
          <w:rFonts w:ascii="Arial" w:hAnsi="Arial" w:cs="Arial"/>
          <w:bCs/>
        </w:rPr>
      </w:pPr>
      <w:r w:rsidRPr="00443D5B">
        <w:rPr>
          <w:rFonts w:ascii="Arial" w:hAnsi="Arial" w:cs="Arial"/>
          <w:bCs/>
        </w:rPr>
        <w:t>The council can refuse to support items not on the agreed work programme, where it is judged this would have an impact on staff resource and time.</w:t>
      </w:r>
    </w:p>
    <w:p w14:paraId="4EACE9BF" w14:textId="77777777" w:rsidR="003C5D1F" w:rsidRPr="00443D5B" w:rsidRDefault="003C5D1F" w:rsidP="007758DA">
      <w:pPr>
        <w:ind w:left="-142"/>
        <w:rPr>
          <w:rFonts w:ascii="Arial" w:hAnsi="Arial" w:cs="Arial"/>
          <w:bCs/>
        </w:rPr>
      </w:pPr>
    </w:p>
    <w:p w14:paraId="5A902C76" w14:textId="0DC78EE3" w:rsidR="003C5D1F" w:rsidRPr="00443D5B" w:rsidRDefault="003C5D1F" w:rsidP="007758DA">
      <w:pPr>
        <w:ind w:left="-142"/>
        <w:rPr>
          <w:rFonts w:ascii="Arial" w:hAnsi="Arial" w:cs="Arial"/>
          <w:bCs/>
        </w:rPr>
      </w:pPr>
      <w:r w:rsidRPr="00443D5B">
        <w:rPr>
          <w:rFonts w:ascii="Arial" w:hAnsi="Arial" w:cs="Arial"/>
          <w:bCs/>
        </w:rPr>
        <w:t>1.8</w:t>
      </w:r>
      <w:r w:rsidR="007758DA" w:rsidRPr="00443D5B">
        <w:rPr>
          <w:rFonts w:ascii="Arial" w:hAnsi="Arial" w:cs="Arial"/>
          <w:bCs/>
        </w:rPr>
        <w:t xml:space="preserve"> </w:t>
      </w:r>
      <w:r w:rsidRPr="00443D5B">
        <w:rPr>
          <w:rFonts w:ascii="Arial" w:hAnsi="Arial" w:cs="Arial"/>
          <w:bCs/>
        </w:rPr>
        <w:t xml:space="preserve">LTP will put forward all recommendations for service changes to the Director of Housing </w:t>
      </w:r>
      <w:r w:rsidR="002779E4" w:rsidRPr="00443D5B">
        <w:rPr>
          <w:rFonts w:ascii="Arial" w:hAnsi="Arial" w:cs="Arial"/>
          <w:bCs/>
        </w:rPr>
        <w:t>and Investment</w:t>
      </w:r>
      <w:r w:rsidRPr="00443D5B">
        <w:rPr>
          <w:rFonts w:ascii="Arial" w:hAnsi="Arial" w:cs="Arial"/>
          <w:bCs/>
        </w:rPr>
        <w:t xml:space="preserve"> and the relevant assistant director for a decision. These recommendations </w:t>
      </w:r>
      <w:r w:rsidRPr="00443D5B">
        <w:rPr>
          <w:rFonts w:ascii="Arial" w:hAnsi="Arial" w:cs="Arial"/>
          <w:bCs/>
        </w:rPr>
        <w:lastRenderedPageBreak/>
        <w:t xml:space="preserve">should follow work being carried out from the agreed LTP work programme. A full response from the Assistant Director will be given to LTP, this will state if recommendations have been accepted or otherwise, where they haven’t been accepted a reason will be given. </w:t>
      </w:r>
    </w:p>
    <w:p w14:paraId="2D761161" w14:textId="77777777" w:rsidR="003C5D1F" w:rsidRPr="00443D5B" w:rsidRDefault="003C5D1F" w:rsidP="007758DA">
      <w:pPr>
        <w:ind w:left="-142"/>
        <w:rPr>
          <w:rFonts w:ascii="Arial" w:hAnsi="Arial" w:cs="Arial"/>
          <w:bCs/>
        </w:rPr>
      </w:pPr>
    </w:p>
    <w:p w14:paraId="5ED5B1A3" w14:textId="18325AB0" w:rsidR="003C5D1F" w:rsidRPr="00443D5B" w:rsidRDefault="003C5D1F" w:rsidP="007758DA">
      <w:pPr>
        <w:ind w:left="-142"/>
        <w:rPr>
          <w:rFonts w:ascii="Arial" w:hAnsi="Arial" w:cs="Arial"/>
          <w:bCs/>
        </w:rPr>
      </w:pPr>
      <w:r w:rsidRPr="00443D5B">
        <w:rPr>
          <w:rFonts w:ascii="Arial" w:hAnsi="Arial" w:cs="Arial"/>
          <w:bCs/>
        </w:rPr>
        <w:t>1.9</w:t>
      </w:r>
      <w:r w:rsidR="007758DA" w:rsidRPr="00443D5B">
        <w:rPr>
          <w:rFonts w:ascii="Arial" w:hAnsi="Arial" w:cs="Arial"/>
          <w:bCs/>
        </w:rPr>
        <w:t xml:space="preserve"> </w:t>
      </w:r>
      <w:r w:rsidRPr="00443D5B">
        <w:rPr>
          <w:rFonts w:ascii="Arial" w:hAnsi="Arial" w:cs="Arial"/>
          <w:bCs/>
        </w:rPr>
        <w:t xml:space="preserve">LTP will provide constructive feedback to the council, that can be used to help improve services. LTP will only raise concerns where there is sufficient </w:t>
      </w:r>
      <w:r w:rsidR="002779E4" w:rsidRPr="00443D5B">
        <w:rPr>
          <w:rFonts w:ascii="Arial" w:hAnsi="Arial" w:cs="Arial"/>
          <w:bCs/>
        </w:rPr>
        <w:t>evidence,</w:t>
      </w:r>
      <w:r w:rsidRPr="00443D5B">
        <w:rPr>
          <w:rFonts w:ascii="Arial" w:hAnsi="Arial" w:cs="Arial"/>
          <w:bCs/>
        </w:rPr>
        <w:t xml:space="preserve"> and a systematic failing can be shown.</w:t>
      </w:r>
    </w:p>
    <w:p w14:paraId="353CCDB3" w14:textId="77777777" w:rsidR="003C5D1F" w:rsidRPr="00443D5B" w:rsidRDefault="003C5D1F" w:rsidP="007758DA">
      <w:pPr>
        <w:ind w:left="-142"/>
        <w:rPr>
          <w:rFonts w:ascii="Arial" w:hAnsi="Arial" w:cs="Arial"/>
          <w:bCs/>
        </w:rPr>
      </w:pPr>
    </w:p>
    <w:p w14:paraId="4BC62A28" w14:textId="29BA14EA" w:rsidR="003C5D1F" w:rsidRPr="00443D5B" w:rsidRDefault="003C5D1F" w:rsidP="007758DA">
      <w:pPr>
        <w:ind w:left="-142"/>
        <w:rPr>
          <w:rFonts w:ascii="Arial" w:hAnsi="Arial" w:cs="Arial"/>
          <w:bCs/>
        </w:rPr>
      </w:pPr>
      <w:r w:rsidRPr="00443D5B">
        <w:rPr>
          <w:rFonts w:ascii="Arial" w:hAnsi="Arial" w:cs="Arial"/>
          <w:bCs/>
        </w:rPr>
        <w:t xml:space="preserve">LTPs remit can also cover other council functions that affect residents at a community level, e.g., refuse collection, </w:t>
      </w:r>
      <w:r w:rsidR="002779E4" w:rsidRPr="00443D5B">
        <w:rPr>
          <w:rFonts w:ascii="Arial" w:hAnsi="Arial" w:cs="Arial"/>
          <w:bCs/>
        </w:rPr>
        <w:t>parks,</w:t>
      </w:r>
      <w:r w:rsidRPr="00443D5B">
        <w:rPr>
          <w:rFonts w:ascii="Arial" w:hAnsi="Arial" w:cs="Arial"/>
          <w:bCs/>
        </w:rPr>
        <w:t xml:space="preserve"> and green space. Any work under this remit must be agreed by the council and not affect LTP’s primary responsibilities to deliver its main role around HRA issues.</w:t>
      </w:r>
    </w:p>
    <w:p w14:paraId="0C4C30ED" w14:textId="77777777" w:rsidR="003C5D1F" w:rsidRPr="00443D5B" w:rsidRDefault="003C5D1F" w:rsidP="007758DA">
      <w:pPr>
        <w:ind w:left="-142"/>
        <w:rPr>
          <w:rFonts w:ascii="Arial" w:hAnsi="Arial" w:cs="Arial"/>
          <w:bCs/>
        </w:rPr>
      </w:pPr>
    </w:p>
    <w:p w14:paraId="61FDB941" w14:textId="62FFE86A" w:rsidR="003C5D1F" w:rsidRPr="00443D5B" w:rsidRDefault="003C5D1F" w:rsidP="007758DA">
      <w:pPr>
        <w:ind w:left="-142"/>
        <w:rPr>
          <w:rFonts w:ascii="Arial" w:hAnsi="Arial" w:cs="Arial"/>
          <w:bCs/>
        </w:rPr>
      </w:pPr>
      <w:r w:rsidRPr="00443D5B">
        <w:rPr>
          <w:rFonts w:ascii="Arial" w:hAnsi="Arial" w:cs="Arial"/>
          <w:bCs/>
        </w:rPr>
        <w:t>1.10</w:t>
      </w:r>
      <w:r w:rsidR="007758DA" w:rsidRPr="00443D5B">
        <w:rPr>
          <w:rFonts w:ascii="Arial" w:hAnsi="Arial" w:cs="Arial"/>
          <w:bCs/>
        </w:rPr>
        <w:t xml:space="preserve"> </w:t>
      </w:r>
      <w:r w:rsidRPr="00443D5B">
        <w:rPr>
          <w:rFonts w:ascii="Arial" w:hAnsi="Arial" w:cs="Arial"/>
          <w:bCs/>
        </w:rPr>
        <w:t>LTP select from amongst its members a Designated Tenants Panel to act as a “Designated Person” for the purposes of the Housing Ombudsman complaints scheme.  This Panel’s Terms of Reference were agreed by the Council’s Executive Committee on and are shown in Appendix 3.</w:t>
      </w:r>
    </w:p>
    <w:p w14:paraId="5DB8E58D" w14:textId="77777777" w:rsidR="003C5D1F" w:rsidRPr="00443D5B" w:rsidRDefault="003C5D1F" w:rsidP="007758DA">
      <w:pPr>
        <w:ind w:left="-142"/>
        <w:rPr>
          <w:rFonts w:ascii="Arial" w:hAnsi="Arial" w:cs="Arial"/>
          <w:bCs/>
        </w:rPr>
      </w:pPr>
    </w:p>
    <w:p w14:paraId="194B447E" w14:textId="7C98BA1E" w:rsidR="003C5D1F" w:rsidRPr="00443D5B" w:rsidRDefault="003C5D1F" w:rsidP="007758DA">
      <w:pPr>
        <w:ind w:left="-142"/>
        <w:rPr>
          <w:rFonts w:ascii="Arial" w:hAnsi="Arial" w:cs="Arial"/>
          <w:bCs/>
        </w:rPr>
      </w:pPr>
      <w:r w:rsidRPr="00443D5B">
        <w:rPr>
          <w:rFonts w:ascii="Arial" w:hAnsi="Arial" w:cs="Arial"/>
          <w:bCs/>
        </w:rPr>
        <w:t>1.11</w:t>
      </w:r>
      <w:r w:rsidR="007758DA" w:rsidRPr="00443D5B">
        <w:rPr>
          <w:rFonts w:ascii="Arial" w:hAnsi="Arial" w:cs="Arial"/>
          <w:bCs/>
        </w:rPr>
        <w:t xml:space="preserve"> </w:t>
      </w:r>
      <w:r w:rsidRPr="00443D5B">
        <w:rPr>
          <w:rFonts w:ascii="Arial" w:hAnsi="Arial" w:cs="Arial"/>
          <w:bCs/>
        </w:rPr>
        <w:t xml:space="preserve">LTP will receive copies of minutes and notes of all meetings of working groups and Tenant Forums for information and may consider any matters and recommendations referred to it from such groups.   </w:t>
      </w:r>
    </w:p>
    <w:p w14:paraId="778F4952" w14:textId="77777777" w:rsidR="003C5D1F" w:rsidRPr="00443D5B" w:rsidRDefault="003C5D1F" w:rsidP="007758DA">
      <w:pPr>
        <w:ind w:left="-142"/>
        <w:rPr>
          <w:rFonts w:ascii="Arial" w:hAnsi="Arial" w:cs="Arial"/>
          <w:bCs/>
        </w:rPr>
      </w:pPr>
    </w:p>
    <w:p w14:paraId="4EFCCDCB" w14:textId="639BEE89" w:rsidR="003C5D1F" w:rsidRPr="00443D5B" w:rsidRDefault="003C5D1F" w:rsidP="007758DA">
      <w:pPr>
        <w:ind w:left="-142"/>
        <w:rPr>
          <w:rFonts w:ascii="Arial" w:hAnsi="Arial" w:cs="Arial"/>
          <w:bCs/>
        </w:rPr>
      </w:pPr>
      <w:r w:rsidRPr="00443D5B">
        <w:rPr>
          <w:rFonts w:ascii="Arial" w:hAnsi="Arial" w:cs="Arial"/>
          <w:bCs/>
        </w:rPr>
        <w:t>1.12</w:t>
      </w:r>
      <w:r w:rsidR="007758DA" w:rsidRPr="00443D5B">
        <w:rPr>
          <w:rFonts w:ascii="Arial" w:hAnsi="Arial" w:cs="Arial"/>
          <w:bCs/>
        </w:rPr>
        <w:t xml:space="preserve"> </w:t>
      </w:r>
      <w:r w:rsidRPr="00443D5B">
        <w:rPr>
          <w:rFonts w:ascii="Arial" w:hAnsi="Arial" w:cs="Arial"/>
          <w:bCs/>
        </w:rPr>
        <w:t>LTP meetings will be open to other tenants and the public generally and all agendas and reports and papers submitted to LTP for consideration will be made available to the public on request and via the Council’s website unless the matter under consideration contains personal or commercially sensitive information considered to be “exempt information” as defined by the Local Government Act 1972.</w:t>
      </w:r>
    </w:p>
    <w:p w14:paraId="536FBA17" w14:textId="77777777" w:rsidR="003C5D1F" w:rsidRPr="00443D5B" w:rsidRDefault="003C5D1F" w:rsidP="007758DA">
      <w:pPr>
        <w:ind w:left="-142"/>
        <w:rPr>
          <w:rFonts w:ascii="Arial" w:hAnsi="Arial" w:cs="Arial"/>
          <w:bCs/>
        </w:rPr>
      </w:pPr>
    </w:p>
    <w:p w14:paraId="0042D9EE" w14:textId="2790F39E" w:rsidR="003C5D1F" w:rsidRPr="00443D5B" w:rsidRDefault="003C5D1F" w:rsidP="007758DA">
      <w:pPr>
        <w:ind w:left="-142"/>
        <w:rPr>
          <w:rFonts w:ascii="Arial" w:hAnsi="Arial" w:cs="Arial"/>
          <w:bCs/>
        </w:rPr>
      </w:pPr>
      <w:r w:rsidRPr="00443D5B">
        <w:rPr>
          <w:rFonts w:ascii="Arial" w:hAnsi="Arial" w:cs="Arial"/>
          <w:bCs/>
        </w:rPr>
        <w:t xml:space="preserve">LTP will not deal with individual </w:t>
      </w:r>
      <w:r w:rsidR="002779E4" w:rsidRPr="00443D5B">
        <w:rPr>
          <w:rFonts w:ascii="Arial" w:hAnsi="Arial" w:cs="Arial"/>
          <w:bCs/>
        </w:rPr>
        <w:t>residents</w:t>
      </w:r>
      <w:r w:rsidRPr="00443D5B">
        <w:rPr>
          <w:rFonts w:ascii="Arial" w:hAnsi="Arial" w:cs="Arial"/>
          <w:bCs/>
        </w:rPr>
        <w:t xml:space="preserve"> enquires but can ask residents to send enquires to </w:t>
      </w:r>
      <w:hyperlink r:id="rId8" w:history="1">
        <w:r w:rsidRPr="00443D5B">
          <w:rPr>
            <w:rStyle w:val="Hyperlink"/>
            <w:rFonts w:ascii="Arial" w:hAnsi="Arial" w:cs="Arial"/>
            <w:bCs/>
          </w:rPr>
          <w:t>mailto:LTP@lincoln.gov.uk</w:t>
        </w:r>
      </w:hyperlink>
    </w:p>
    <w:p w14:paraId="1FAF1D36" w14:textId="77777777" w:rsidR="003C5D1F" w:rsidRPr="00443D5B" w:rsidRDefault="003C5D1F" w:rsidP="007758DA">
      <w:pPr>
        <w:ind w:left="-142"/>
        <w:rPr>
          <w:rFonts w:ascii="Arial" w:hAnsi="Arial" w:cs="Arial"/>
          <w:bCs/>
        </w:rPr>
      </w:pPr>
    </w:p>
    <w:p w14:paraId="1C00585E" w14:textId="55323AC7" w:rsidR="003C5D1F" w:rsidRPr="00443D5B" w:rsidRDefault="003C5D1F" w:rsidP="007758DA">
      <w:pPr>
        <w:ind w:left="-142"/>
        <w:rPr>
          <w:rFonts w:ascii="Arial" w:hAnsi="Arial" w:cs="Arial"/>
          <w:bCs/>
        </w:rPr>
      </w:pPr>
      <w:r w:rsidRPr="00443D5B">
        <w:rPr>
          <w:rFonts w:ascii="Arial" w:hAnsi="Arial" w:cs="Arial"/>
          <w:bCs/>
        </w:rPr>
        <w:t>1.13</w:t>
      </w:r>
      <w:r w:rsidR="007758DA" w:rsidRPr="00443D5B">
        <w:rPr>
          <w:rFonts w:ascii="Arial" w:hAnsi="Arial" w:cs="Arial"/>
          <w:bCs/>
        </w:rPr>
        <w:t xml:space="preserve"> </w:t>
      </w:r>
      <w:r w:rsidRPr="00443D5B">
        <w:rPr>
          <w:rFonts w:ascii="Arial" w:hAnsi="Arial" w:cs="Arial"/>
          <w:bCs/>
        </w:rPr>
        <w:t>The Council will Support LTP activities by providing resources to allow the panel to operate, send officers to meetings and providing information for all agreed projects that are listed on the agreed work plan. However, the council can refuse to provide information if there is a legal basis for doing so, this will be where the information would be considered ‘Part B’ under the council’s committee system</w:t>
      </w:r>
    </w:p>
    <w:p w14:paraId="544AD568" w14:textId="77777777" w:rsidR="003C5D1F" w:rsidRPr="00443D5B" w:rsidRDefault="003C5D1F" w:rsidP="007758DA">
      <w:pPr>
        <w:ind w:left="-142"/>
        <w:rPr>
          <w:rFonts w:ascii="Arial" w:hAnsi="Arial" w:cs="Arial"/>
          <w:bCs/>
        </w:rPr>
      </w:pPr>
    </w:p>
    <w:p w14:paraId="55E9C6A7" w14:textId="0E4AB0CD" w:rsidR="003C5D1F" w:rsidRPr="00443D5B" w:rsidRDefault="003C5D1F" w:rsidP="007758DA">
      <w:pPr>
        <w:ind w:left="-142"/>
        <w:rPr>
          <w:rFonts w:ascii="Arial" w:hAnsi="Arial" w:cs="Arial"/>
          <w:bCs/>
        </w:rPr>
      </w:pPr>
      <w:r w:rsidRPr="00443D5B">
        <w:rPr>
          <w:rFonts w:ascii="Arial" w:hAnsi="Arial" w:cs="Arial"/>
          <w:bCs/>
        </w:rPr>
        <w:t>1.14</w:t>
      </w:r>
      <w:r w:rsidR="007758DA" w:rsidRPr="00443D5B">
        <w:rPr>
          <w:rFonts w:ascii="Arial" w:hAnsi="Arial" w:cs="Arial"/>
          <w:bCs/>
        </w:rPr>
        <w:t xml:space="preserve"> </w:t>
      </w:r>
      <w:r w:rsidRPr="00443D5B">
        <w:rPr>
          <w:rFonts w:ascii="Arial" w:hAnsi="Arial" w:cs="Arial"/>
          <w:bCs/>
        </w:rPr>
        <w:t>The council will support the LTP in provision of meetings in line with the agreed LTP work programme, with a degree of reasonable flexibility to deal with any emerging issues throughout the year. LTP can submit an updated work programme</w:t>
      </w:r>
    </w:p>
    <w:p w14:paraId="0476E6A3" w14:textId="77777777" w:rsidR="003C5D1F" w:rsidRPr="00443D5B" w:rsidRDefault="003C5D1F" w:rsidP="007758DA">
      <w:pPr>
        <w:ind w:left="-142"/>
        <w:rPr>
          <w:rFonts w:ascii="Arial" w:hAnsi="Arial" w:cs="Arial"/>
          <w:bCs/>
        </w:rPr>
      </w:pPr>
    </w:p>
    <w:p w14:paraId="607AB941" w14:textId="1C10B80E" w:rsidR="003C5D1F" w:rsidRPr="00443D5B" w:rsidRDefault="003C5D1F" w:rsidP="007758DA">
      <w:pPr>
        <w:ind w:left="-142"/>
        <w:rPr>
          <w:rFonts w:ascii="Arial" w:hAnsi="Arial" w:cs="Arial"/>
          <w:bCs/>
        </w:rPr>
      </w:pPr>
      <w:r w:rsidRPr="00443D5B">
        <w:rPr>
          <w:rFonts w:ascii="Arial" w:hAnsi="Arial" w:cs="Arial"/>
          <w:bCs/>
        </w:rPr>
        <w:t>1.15</w:t>
      </w:r>
      <w:r w:rsidR="007758DA" w:rsidRPr="00443D5B">
        <w:rPr>
          <w:rFonts w:ascii="Arial" w:hAnsi="Arial" w:cs="Arial"/>
          <w:bCs/>
        </w:rPr>
        <w:t xml:space="preserve"> </w:t>
      </w:r>
      <w:r w:rsidRPr="00443D5B">
        <w:rPr>
          <w:rFonts w:ascii="Arial" w:hAnsi="Arial" w:cs="Arial"/>
          <w:bCs/>
        </w:rPr>
        <w:t>Involve LTP at a strategic level in developing the HRA business plan, this should be in line with spirit of the new and existing legislation and guidance.</w:t>
      </w:r>
    </w:p>
    <w:p w14:paraId="5F21DBBC" w14:textId="77777777" w:rsidR="003C5D1F" w:rsidRPr="00443D5B" w:rsidRDefault="003C5D1F" w:rsidP="007758DA">
      <w:pPr>
        <w:ind w:left="-142"/>
        <w:rPr>
          <w:rFonts w:ascii="Arial" w:hAnsi="Arial" w:cs="Arial"/>
          <w:bCs/>
        </w:rPr>
      </w:pPr>
    </w:p>
    <w:p w14:paraId="30F7B56E" w14:textId="440272B0" w:rsidR="003C5D1F" w:rsidRPr="00443D5B" w:rsidRDefault="003C5D1F" w:rsidP="007758DA">
      <w:pPr>
        <w:ind w:left="-142"/>
        <w:rPr>
          <w:rFonts w:ascii="Arial" w:hAnsi="Arial" w:cs="Arial"/>
          <w:bCs/>
        </w:rPr>
      </w:pPr>
      <w:r w:rsidRPr="00443D5B">
        <w:rPr>
          <w:rFonts w:ascii="Arial" w:hAnsi="Arial" w:cs="Arial"/>
          <w:bCs/>
        </w:rPr>
        <w:t>1.16</w:t>
      </w:r>
      <w:r w:rsidR="007758DA" w:rsidRPr="00443D5B">
        <w:rPr>
          <w:rFonts w:ascii="Arial" w:hAnsi="Arial" w:cs="Arial"/>
          <w:bCs/>
        </w:rPr>
        <w:t xml:space="preserve"> </w:t>
      </w:r>
      <w:r w:rsidRPr="00443D5B">
        <w:rPr>
          <w:rFonts w:ascii="Arial" w:hAnsi="Arial" w:cs="Arial"/>
          <w:bCs/>
        </w:rPr>
        <w:t>In line with the agreed work programme CoL</w:t>
      </w:r>
      <w:r w:rsidR="002779E4">
        <w:rPr>
          <w:rFonts w:ascii="Arial" w:hAnsi="Arial" w:cs="Arial"/>
          <w:bCs/>
        </w:rPr>
        <w:t>C</w:t>
      </w:r>
      <w:r w:rsidRPr="00443D5B">
        <w:rPr>
          <w:rFonts w:ascii="Arial" w:hAnsi="Arial" w:cs="Arial"/>
          <w:bCs/>
        </w:rPr>
        <w:t xml:space="preserve"> will keep LTP up to date on planned significant service and policy changes </w:t>
      </w:r>
    </w:p>
    <w:p w14:paraId="29F819A6" w14:textId="77777777" w:rsidR="003C5D1F" w:rsidRPr="00443D5B" w:rsidRDefault="003C5D1F" w:rsidP="007758DA">
      <w:pPr>
        <w:ind w:left="-142"/>
        <w:rPr>
          <w:rFonts w:ascii="Arial" w:hAnsi="Arial" w:cs="Arial"/>
          <w:bCs/>
        </w:rPr>
      </w:pPr>
    </w:p>
    <w:p w14:paraId="2DFCC33B" w14:textId="12997CF1" w:rsidR="003C5D1F" w:rsidRPr="00443D5B" w:rsidRDefault="003C5D1F" w:rsidP="007758DA">
      <w:pPr>
        <w:ind w:left="-142"/>
        <w:rPr>
          <w:rFonts w:ascii="Arial" w:hAnsi="Arial" w:cs="Arial"/>
          <w:bCs/>
        </w:rPr>
      </w:pPr>
      <w:r w:rsidRPr="00443D5B">
        <w:rPr>
          <w:rFonts w:ascii="Arial" w:hAnsi="Arial" w:cs="Arial"/>
          <w:bCs/>
        </w:rPr>
        <w:t>1.17</w:t>
      </w:r>
      <w:r w:rsidR="007758DA" w:rsidRPr="00443D5B">
        <w:rPr>
          <w:rFonts w:ascii="Arial" w:hAnsi="Arial" w:cs="Arial"/>
          <w:bCs/>
        </w:rPr>
        <w:t xml:space="preserve"> </w:t>
      </w:r>
      <w:r w:rsidRPr="00443D5B">
        <w:rPr>
          <w:rFonts w:ascii="Arial" w:hAnsi="Arial" w:cs="Arial"/>
          <w:bCs/>
        </w:rPr>
        <w:t>The Council will allow LTP to meet with senior housing staff and members (Director of Housing, Assistant Directors and Housing Portfolio Holder) to discuss LTP matters and any concerns LTP might have with the housing service.</w:t>
      </w:r>
    </w:p>
    <w:p w14:paraId="54DA84AD" w14:textId="77777777" w:rsidR="003C5D1F" w:rsidRPr="00443D5B" w:rsidRDefault="003C5D1F" w:rsidP="007758DA">
      <w:pPr>
        <w:ind w:left="-142"/>
        <w:rPr>
          <w:rFonts w:ascii="Arial" w:hAnsi="Arial" w:cs="Arial"/>
          <w:bCs/>
        </w:rPr>
      </w:pPr>
    </w:p>
    <w:p w14:paraId="19E62873" w14:textId="77777777" w:rsidR="00443D5B" w:rsidRPr="00443D5B" w:rsidRDefault="003C5D1F" w:rsidP="00443D5B">
      <w:pPr>
        <w:ind w:left="-142"/>
        <w:rPr>
          <w:rFonts w:ascii="Arial" w:hAnsi="Arial" w:cs="Arial"/>
          <w:bCs/>
        </w:rPr>
      </w:pPr>
      <w:r w:rsidRPr="00443D5B">
        <w:rPr>
          <w:rFonts w:ascii="Arial" w:hAnsi="Arial" w:cs="Arial"/>
          <w:bCs/>
        </w:rPr>
        <w:lastRenderedPageBreak/>
        <w:t>1.18</w:t>
      </w:r>
      <w:r w:rsidR="007758DA" w:rsidRPr="00443D5B">
        <w:rPr>
          <w:rFonts w:ascii="Arial" w:hAnsi="Arial" w:cs="Arial"/>
          <w:bCs/>
        </w:rPr>
        <w:t xml:space="preserve"> </w:t>
      </w:r>
      <w:r w:rsidRPr="00443D5B">
        <w:rPr>
          <w:rFonts w:ascii="Arial" w:hAnsi="Arial" w:cs="Arial"/>
          <w:bCs/>
        </w:rPr>
        <w:t xml:space="preserve">The council will set out full timescales of when LTP’s recommendations for service changes will be implemented. </w:t>
      </w:r>
    </w:p>
    <w:p w14:paraId="015CF6E4" w14:textId="77777777" w:rsidR="00443D5B" w:rsidRDefault="00443D5B" w:rsidP="00443D5B">
      <w:pPr>
        <w:ind w:left="-142"/>
        <w:rPr>
          <w:rFonts w:ascii="Arial" w:hAnsi="Arial" w:cs="Arial"/>
          <w:b/>
        </w:rPr>
      </w:pPr>
    </w:p>
    <w:p w14:paraId="344B8B3C" w14:textId="2DAA827E" w:rsidR="003C5D1F" w:rsidRPr="00443D5B" w:rsidRDefault="003C5D1F" w:rsidP="00A240DB">
      <w:pPr>
        <w:pStyle w:val="Heading2"/>
        <w:rPr>
          <w:bCs/>
        </w:rPr>
      </w:pPr>
      <w:bookmarkStart w:id="2" w:name="_Toc97297224"/>
      <w:r w:rsidRPr="003C5D1F">
        <w:t>2.0</w:t>
      </w:r>
      <w:r w:rsidR="007758DA">
        <w:t xml:space="preserve"> </w:t>
      </w:r>
      <w:r w:rsidRPr="003C5D1F">
        <w:t>Membership of LTP</w:t>
      </w:r>
      <w:bookmarkEnd w:id="2"/>
    </w:p>
    <w:p w14:paraId="51295822" w14:textId="77777777" w:rsidR="003C5D1F" w:rsidRPr="003C5D1F" w:rsidRDefault="003C5D1F" w:rsidP="007758DA">
      <w:pPr>
        <w:ind w:left="-142"/>
        <w:rPr>
          <w:rFonts w:ascii="Arial" w:hAnsi="Arial" w:cs="Arial"/>
          <w:b/>
        </w:rPr>
      </w:pPr>
    </w:p>
    <w:p w14:paraId="3A26FA4D" w14:textId="4D529E27" w:rsidR="003C5D1F" w:rsidRPr="00443D5B" w:rsidRDefault="003C5D1F" w:rsidP="007758DA">
      <w:pPr>
        <w:ind w:left="-142"/>
        <w:rPr>
          <w:rFonts w:ascii="Arial" w:hAnsi="Arial" w:cs="Arial"/>
          <w:bCs/>
        </w:rPr>
      </w:pPr>
      <w:r w:rsidRPr="00443D5B">
        <w:rPr>
          <w:rFonts w:ascii="Arial" w:hAnsi="Arial" w:cs="Arial"/>
          <w:bCs/>
        </w:rPr>
        <w:t>2.1</w:t>
      </w:r>
      <w:r w:rsidR="007758DA" w:rsidRPr="00443D5B">
        <w:rPr>
          <w:rFonts w:ascii="Arial" w:hAnsi="Arial" w:cs="Arial"/>
          <w:bCs/>
        </w:rPr>
        <w:t xml:space="preserve"> </w:t>
      </w:r>
      <w:r w:rsidRPr="00443D5B">
        <w:rPr>
          <w:rFonts w:ascii="Arial" w:hAnsi="Arial" w:cs="Arial"/>
          <w:bCs/>
        </w:rPr>
        <w:t>There are 18 seats on LTP (17 tenants and 1 leaseholder seat)</w:t>
      </w:r>
    </w:p>
    <w:p w14:paraId="045D2FAC" w14:textId="77777777" w:rsidR="003C5D1F" w:rsidRPr="00443D5B" w:rsidRDefault="003C5D1F" w:rsidP="007758DA">
      <w:pPr>
        <w:ind w:left="-142"/>
        <w:rPr>
          <w:rFonts w:ascii="Arial" w:hAnsi="Arial" w:cs="Arial"/>
          <w:bCs/>
        </w:rPr>
      </w:pPr>
    </w:p>
    <w:p w14:paraId="05FA88D8" w14:textId="77777777" w:rsidR="003C5D1F" w:rsidRPr="00443D5B" w:rsidRDefault="003C5D1F" w:rsidP="007758DA">
      <w:pPr>
        <w:ind w:left="-142"/>
        <w:rPr>
          <w:rFonts w:ascii="Arial" w:hAnsi="Arial" w:cs="Arial"/>
          <w:bCs/>
        </w:rPr>
      </w:pPr>
      <w:r w:rsidRPr="00443D5B">
        <w:rPr>
          <w:rFonts w:ascii="Arial" w:hAnsi="Arial" w:cs="Arial"/>
          <w:bCs/>
        </w:rPr>
        <w:t xml:space="preserve">Membership of the panel is open to all council tenants and leaseholders of the City of Lincoln Council who meet the eligibility criteria set out below. </w:t>
      </w:r>
    </w:p>
    <w:p w14:paraId="77607226" w14:textId="77777777" w:rsidR="003C5D1F" w:rsidRPr="00443D5B" w:rsidRDefault="003C5D1F" w:rsidP="007758DA">
      <w:pPr>
        <w:ind w:left="-142"/>
        <w:rPr>
          <w:rFonts w:ascii="Arial" w:hAnsi="Arial" w:cs="Arial"/>
          <w:bCs/>
        </w:rPr>
      </w:pPr>
    </w:p>
    <w:p w14:paraId="4A081809" w14:textId="77777777" w:rsidR="003C5D1F" w:rsidRPr="00443D5B" w:rsidRDefault="003C5D1F" w:rsidP="007758DA">
      <w:pPr>
        <w:ind w:left="-142"/>
        <w:rPr>
          <w:rFonts w:ascii="Arial" w:hAnsi="Arial" w:cs="Arial"/>
          <w:bCs/>
        </w:rPr>
      </w:pPr>
      <w:r w:rsidRPr="00443D5B">
        <w:rPr>
          <w:rFonts w:ascii="Arial" w:hAnsi="Arial" w:cs="Arial"/>
          <w:bCs/>
        </w:rPr>
        <w:t>To be eligible to sit on the LTP, the following criteria must be met. Candidates must:</w:t>
      </w:r>
    </w:p>
    <w:p w14:paraId="338EF167" w14:textId="77777777" w:rsidR="003C5D1F" w:rsidRPr="00443D5B" w:rsidRDefault="003C5D1F" w:rsidP="007758DA">
      <w:pPr>
        <w:ind w:left="-142"/>
        <w:rPr>
          <w:rFonts w:ascii="Arial" w:hAnsi="Arial" w:cs="Arial"/>
          <w:bCs/>
        </w:rPr>
      </w:pPr>
    </w:p>
    <w:p w14:paraId="0DCFD7FC" w14:textId="0B242FEB" w:rsidR="003C5D1F" w:rsidRPr="00443D5B" w:rsidRDefault="003C5D1F" w:rsidP="007758DA">
      <w:pPr>
        <w:pStyle w:val="ListParagraph"/>
        <w:numPr>
          <w:ilvl w:val="0"/>
          <w:numId w:val="36"/>
        </w:numPr>
        <w:ind w:left="-142" w:firstLine="0"/>
        <w:rPr>
          <w:rFonts w:cs="Arial"/>
          <w:bCs/>
        </w:rPr>
      </w:pPr>
      <w:r w:rsidRPr="00443D5B">
        <w:rPr>
          <w:rFonts w:cs="Arial"/>
          <w:bCs/>
        </w:rPr>
        <w:t xml:space="preserve">be a secure tenant of the City of Lincoln Council (so your name must be on the tenancy as tenant or joint tenant) or a City </w:t>
      </w:r>
      <w:r w:rsidR="002779E4" w:rsidRPr="00443D5B">
        <w:rPr>
          <w:rFonts w:cs="Arial"/>
          <w:bCs/>
        </w:rPr>
        <w:t>of</w:t>
      </w:r>
      <w:r w:rsidRPr="00443D5B">
        <w:rPr>
          <w:rFonts w:cs="Arial"/>
          <w:bCs/>
        </w:rPr>
        <w:t xml:space="preserve"> Lincoln Council leaseholder.</w:t>
      </w:r>
    </w:p>
    <w:p w14:paraId="799D90AC" w14:textId="1BCF59FE" w:rsidR="003C5D1F" w:rsidRPr="00443D5B" w:rsidRDefault="003C5D1F" w:rsidP="007758DA">
      <w:pPr>
        <w:pStyle w:val="ListParagraph"/>
        <w:numPr>
          <w:ilvl w:val="0"/>
          <w:numId w:val="36"/>
        </w:numPr>
        <w:ind w:left="-142" w:firstLine="0"/>
        <w:rPr>
          <w:rFonts w:cs="Arial"/>
          <w:bCs/>
        </w:rPr>
      </w:pPr>
      <w:r w:rsidRPr="00443D5B">
        <w:rPr>
          <w:rFonts w:cs="Arial"/>
          <w:bCs/>
        </w:rPr>
        <w:t>be over 18 years of age</w:t>
      </w:r>
    </w:p>
    <w:p w14:paraId="2CC4042E" w14:textId="4009355D" w:rsidR="003C5D1F" w:rsidRPr="00443D5B" w:rsidRDefault="003C5D1F" w:rsidP="007758DA">
      <w:pPr>
        <w:pStyle w:val="ListParagraph"/>
        <w:numPr>
          <w:ilvl w:val="0"/>
          <w:numId w:val="36"/>
        </w:numPr>
        <w:ind w:left="-142" w:firstLine="0"/>
        <w:rPr>
          <w:rFonts w:cs="Arial"/>
          <w:bCs/>
        </w:rPr>
      </w:pPr>
      <w:r w:rsidRPr="00443D5B">
        <w:rPr>
          <w:rFonts w:cs="Arial"/>
          <w:bCs/>
        </w:rPr>
        <w:t>not be in breach of our conditions of tenancy for which Notice of Seeking Possession or court action is outstanding. If a member of LTP is served with such a notice or court action while serving on the LTP, they will no longer be entitled to sit on the LTP until the breach is put right in full, including costs</w:t>
      </w:r>
    </w:p>
    <w:p w14:paraId="76E12F8D" w14:textId="20D4906C" w:rsidR="003C5D1F" w:rsidRPr="00443D5B" w:rsidRDefault="003C5D1F" w:rsidP="007758DA">
      <w:pPr>
        <w:pStyle w:val="ListParagraph"/>
        <w:numPr>
          <w:ilvl w:val="0"/>
          <w:numId w:val="36"/>
        </w:numPr>
        <w:ind w:left="-142" w:firstLine="0"/>
        <w:rPr>
          <w:rFonts w:cs="Arial"/>
          <w:bCs/>
        </w:rPr>
      </w:pPr>
      <w:r w:rsidRPr="00443D5B">
        <w:rPr>
          <w:rFonts w:cs="Arial"/>
          <w:bCs/>
        </w:rPr>
        <w:t>not be employed by the City of Lincoln Council.</w:t>
      </w:r>
    </w:p>
    <w:p w14:paraId="37EA2212" w14:textId="5AAAC3EE" w:rsidR="003C5D1F" w:rsidRPr="00443D5B" w:rsidRDefault="003C5D1F" w:rsidP="007758DA">
      <w:pPr>
        <w:pStyle w:val="ListParagraph"/>
        <w:numPr>
          <w:ilvl w:val="0"/>
          <w:numId w:val="36"/>
        </w:numPr>
        <w:ind w:left="-142" w:firstLine="0"/>
        <w:rPr>
          <w:rFonts w:cs="Arial"/>
          <w:bCs/>
        </w:rPr>
      </w:pPr>
      <w:r w:rsidRPr="00443D5B">
        <w:rPr>
          <w:rFonts w:cs="Arial"/>
          <w:bCs/>
        </w:rPr>
        <w:t>not be an Elected Member of the City of Lincoln Council.  Anyone standing for election in the City or County Council elections is not allowed to be a member of the LTP from the date the list of candidates is publicly announced until the election is over.  This condition applies to LTP members and elected Members seeking re-election.  Please note that members, in particular the Portfolio Holder for Housing, may attend at the invitation of the LTP Chair.</w:t>
      </w:r>
    </w:p>
    <w:p w14:paraId="2C29CB1B" w14:textId="77777777" w:rsidR="003C5D1F" w:rsidRPr="00443D5B" w:rsidRDefault="003C5D1F" w:rsidP="007758DA">
      <w:pPr>
        <w:ind w:left="-142"/>
        <w:rPr>
          <w:rFonts w:ascii="Arial" w:hAnsi="Arial" w:cs="Arial"/>
          <w:bCs/>
        </w:rPr>
      </w:pPr>
    </w:p>
    <w:p w14:paraId="2C6B79B0" w14:textId="6B6618C2" w:rsidR="003C5D1F" w:rsidRPr="00443D5B" w:rsidRDefault="003C5D1F" w:rsidP="007758DA">
      <w:pPr>
        <w:ind w:left="-142"/>
        <w:rPr>
          <w:rFonts w:ascii="Arial" w:hAnsi="Arial" w:cs="Arial"/>
          <w:bCs/>
        </w:rPr>
      </w:pPr>
      <w:r w:rsidRPr="00443D5B">
        <w:rPr>
          <w:rFonts w:ascii="Arial" w:hAnsi="Arial" w:cs="Arial"/>
          <w:bCs/>
        </w:rPr>
        <w:t>2.2</w:t>
      </w:r>
      <w:r w:rsidR="007758DA" w:rsidRPr="00443D5B">
        <w:rPr>
          <w:rFonts w:ascii="Arial" w:hAnsi="Arial" w:cs="Arial"/>
          <w:bCs/>
        </w:rPr>
        <w:t xml:space="preserve"> </w:t>
      </w:r>
      <w:r w:rsidRPr="00443D5B">
        <w:rPr>
          <w:rFonts w:ascii="Arial" w:hAnsi="Arial" w:cs="Arial"/>
          <w:bCs/>
        </w:rPr>
        <w:t>Membership should be encouraged to be representative of the wider tenant body as a whole in terms of both geographical area and equality and diversity.</w:t>
      </w:r>
    </w:p>
    <w:p w14:paraId="32283093" w14:textId="77777777" w:rsidR="003C5D1F" w:rsidRPr="00443D5B" w:rsidRDefault="003C5D1F" w:rsidP="007758DA">
      <w:pPr>
        <w:ind w:left="-142"/>
        <w:rPr>
          <w:rFonts w:ascii="Arial" w:hAnsi="Arial" w:cs="Arial"/>
          <w:bCs/>
        </w:rPr>
      </w:pPr>
    </w:p>
    <w:p w14:paraId="4ADC56DC" w14:textId="4E7E7AB0" w:rsidR="003C5D1F" w:rsidRPr="00443D5B" w:rsidRDefault="003C5D1F" w:rsidP="007758DA">
      <w:pPr>
        <w:ind w:left="-142"/>
        <w:rPr>
          <w:rFonts w:ascii="Arial" w:hAnsi="Arial" w:cs="Arial"/>
          <w:bCs/>
        </w:rPr>
      </w:pPr>
      <w:r w:rsidRPr="00443D5B">
        <w:rPr>
          <w:rFonts w:ascii="Arial" w:hAnsi="Arial" w:cs="Arial"/>
          <w:bCs/>
        </w:rPr>
        <w:t>2.3</w:t>
      </w:r>
      <w:r w:rsidR="007758DA" w:rsidRPr="00443D5B">
        <w:rPr>
          <w:rFonts w:ascii="Arial" w:hAnsi="Arial" w:cs="Arial"/>
          <w:bCs/>
        </w:rPr>
        <w:t xml:space="preserve"> </w:t>
      </w:r>
      <w:r w:rsidRPr="00443D5B">
        <w:rPr>
          <w:rFonts w:ascii="Arial" w:hAnsi="Arial" w:cs="Arial"/>
          <w:bCs/>
        </w:rPr>
        <w:t xml:space="preserve">If any dispute remains unresolved between either members of the panel or between officers and elected members of the council and members of the panel an external independent mediator will be appointed. The cost of this will be split between the Tenant Involvement Budget and a council budget. </w:t>
      </w:r>
    </w:p>
    <w:p w14:paraId="01FD1F80" w14:textId="77777777" w:rsidR="003C5D1F" w:rsidRPr="00443D5B" w:rsidRDefault="003C5D1F" w:rsidP="007758DA">
      <w:pPr>
        <w:ind w:left="-142"/>
        <w:rPr>
          <w:rFonts w:ascii="Arial" w:hAnsi="Arial" w:cs="Arial"/>
          <w:bCs/>
        </w:rPr>
      </w:pPr>
    </w:p>
    <w:p w14:paraId="4168C105" w14:textId="65FA8DF9" w:rsidR="003C5D1F" w:rsidRPr="00443D5B" w:rsidRDefault="003C5D1F" w:rsidP="007758DA">
      <w:pPr>
        <w:ind w:left="-142"/>
        <w:rPr>
          <w:rFonts w:ascii="Arial" w:hAnsi="Arial" w:cs="Arial"/>
          <w:bCs/>
        </w:rPr>
      </w:pPr>
      <w:r w:rsidRPr="00443D5B">
        <w:rPr>
          <w:rFonts w:ascii="Arial" w:hAnsi="Arial" w:cs="Arial"/>
          <w:bCs/>
        </w:rPr>
        <w:t>2.4</w:t>
      </w:r>
      <w:r w:rsidR="007758DA" w:rsidRPr="00443D5B">
        <w:rPr>
          <w:rFonts w:ascii="Arial" w:hAnsi="Arial" w:cs="Arial"/>
          <w:bCs/>
        </w:rPr>
        <w:t xml:space="preserve"> </w:t>
      </w:r>
      <w:r w:rsidRPr="00443D5B">
        <w:rPr>
          <w:rFonts w:ascii="Arial" w:hAnsi="Arial" w:cs="Arial"/>
          <w:bCs/>
        </w:rPr>
        <w:t xml:space="preserve">LTP members must pass a selection process to join the panel. This will consist of completing an application form and attending an informal interview. Potential members must either demonstrate the potential to meet the skills and experience criteria or demonstrate their ability and willingness to gain these skills. This will be assessed through their application form and the informal interview. At the interview responses will be scored against the skills </w:t>
      </w:r>
      <w:r w:rsidR="00212615" w:rsidRPr="00443D5B">
        <w:rPr>
          <w:rFonts w:ascii="Arial" w:hAnsi="Arial" w:cs="Arial"/>
          <w:bCs/>
        </w:rPr>
        <w:t>criteria. The</w:t>
      </w:r>
      <w:r w:rsidRPr="00443D5B">
        <w:rPr>
          <w:rFonts w:ascii="Arial" w:hAnsi="Arial" w:cs="Arial"/>
          <w:bCs/>
        </w:rPr>
        <w:t xml:space="preserve"> maximum number of seats available is 18.</w:t>
      </w:r>
    </w:p>
    <w:p w14:paraId="6AC1C3FE" w14:textId="77777777" w:rsidR="003C5D1F" w:rsidRPr="00443D5B" w:rsidRDefault="003C5D1F" w:rsidP="007758DA">
      <w:pPr>
        <w:ind w:left="-142"/>
        <w:rPr>
          <w:rFonts w:ascii="Arial" w:hAnsi="Arial" w:cs="Arial"/>
          <w:bCs/>
        </w:rPr>
      </w:pPr>
    </w:p>
    <w:p w14:paraId="2688C5AF" w14:textId="189BACE3" w:rsidR="003C5D1F" w:rsidRPr="00443D5B" w:rsidRDefault="003C5D1F" w:rsidP="007758DA">
      <w:pPr>
        <w:ind w:left="-142"/>
        <w:rPr>
          <w:rFonts w:ascii="Arial" w:hAnsi="Arial" w:cs="Arial"/>
          <w:bCs/>
        </w:rPr>
      </w:pPr>
      <w:r w:rsidRPr="00443D5B">
        <w:rPr>
          <w:rFonts w:ascii="Arial" w:hAnsi="Arial" w:cs="Arial"/>
          <w:bCs/>
        </w:rPr>
        <w:t>2.5</w:t>
      </w:r>
      <w:r w:rsidR="007758DA" w:rsidRPr="00443D5B">
        <w:rPr>
          <w:rFonts w:ascii="Arial" w:hAnsi="Arial" w:cs="Arial"/>
          <w:bCs/>
        </w:rPr>
        <w:t xml:space="preserve"> </w:t>
      </w:r>
      <w:r w:rsidRPr="00443D5B">
        <w:rPr>
          <w:rFonts w:ascii="Arial" w:hAnsi="Arial" w:cs="Arial"/>
          <w:bCs/>
        </w:rPr>
        <w:t>The LTP member role description is a separate document to the constitution which is available on request from the resident involvement team.</w:t>
      </w:r>
    </w:p>
    <w:p w14:paraId="68149F51" w14:textId="77777777" w:rsidR="003C5D1F" w:rsidRPr="00443D5B" w:rsidRDefault="003C5D1F" w:rsidP="007758DA">
      <w:pPr>
        <w:ind w:left="-142"/>
        <w:rPr>
          <w:rFonts w:ascii="Arial" w:hAnsi="Arial" w:cs="Arial"/>
          <w:bCs/>
        </w:rPr>
      </w:pPr>
    </w:p>
    <w:p w14:paraId="7A30D0F8" w14:textId="7F330E97" w:rsidR="003C5D1F" w:rsidRPr="00443D5B" w:rsidRDefault="003C5D1F" w:rsidP="007758DA">
      <w:pPr>
        <w:ind w:left="-142"/>
        <w:rPr>
          <w:rFonts w:ascii="Arial" w:hAnsi="Arial" w:cs="Arial"/>
          <w:bCs/>
        </w:rPr>
      </w:pPr>
      <w:r w:rsidRPr="00443D5B">
        <w:rPr>
          <w:rFonts w:ascii="Arial" w:hAnsi="Arial" w:cs="Arial"/>
          <w:bCs/>
        </w:rPr>
        <w:t>2.6</w:t>
      </w:r>
      <w:r w:rsidR="007758DA" w:rsidRPr="00443D5B">
        <w:rPr>
          <w:rFonts w:ascii="Arial" w:hAnsi="Arial" w:cs="Arial"/>
          <w:bCs/>
        </w:rPr>
        <w:t xml:space="preserve"> </w:t>
      </w:r>
      <w:r w:rsidRPr="00443D5B">
        <w:rPr>
          <w:rFonts w:ascii="Arial" w:hAnsi="Arial" w:cs="Arial"/>
          <w:bCs/>
        </w:rPr>
        <w:t xml:space="preserve">The application and selection process will be co-ordinated by the resident involvement team. </w:t>
      </w:r>
    </w:p>
    <w:p w14:paraId="3DCDC589" w14:textId="77777777" w:rsidR="003C5D1F" w:rsidRPr="00443D5B" w:rsidRDefault="003C5D1F" w:rsidP="007758DA">
      <w:pPr>
        <w:ind w:left="-142"/>
        <w:rPr>
          <w:rFonts w:ascii="Arial" w:hAnsi="Arial" w:cs="Arial"/>
          <w:bCs/>
        </w:rPr>
      </w:pPr>
    </w:p>
    <w:p w14:paraId="1A1FF3F6" w14:textId="00446563" w:rsidR="003C5D1F" w:rsidRPr="00443D5B" w:rsidRDefault="003C5D1F" w:rsidP="007758DA">
      <w:pPr>
        <w:ind w:left="-142"/>
        <w:rPr>
          <w:rFonts w:ascii="Arial" w:hAnsi="Arial" w:cs="Arial"/>
          <w:bCs/>
        </w:rPr>
      </w:pPr>
      <w:r w:rsidRPr="00443D5B">
        <w:rPr>
          <w:rFonts w:ascii="Arial" w:hAnsi="Arial" w:cs="Arial"/>
          <w:bCs/>
        </w:rPr>
        <w:t xml:space="preserve">The Chair and Vice Chair will assess the suitability of candidates against an </w:t>
      </w:r>
      <w:r w:rsidR="007758DA" w:rsidRPr="00443D5B">
        <w:rPr>
          <w:rFonts w:ascii="Arial" w:hAnsi="Arial" w:cs="Arial"/>
          <w:bCs/>
        </w:rPr>
        <w:t>agreed criterion</w:t>
      </w:r>
      <w:r w:rsidRPr="00443D5B">
        <w:rPr>
          <w:rFonts w:ascii="Arial" w:hAnsi="Arial" w:cs="Arial"/>
          <w:bCs/>
        </w:rPr>
        <w:t>. This process will be monitored by the Resident Involvement Management or an appropriate service manager.</w:t>
      </w:r>
    </w:p>
    <w:p w14:paraId="56DEDA04" w14:textId="77777777" w:rsidR="003C5D1F" w:rsidRPr="00443D5B" w:rsidRDefault="003C5D1F" w:rsidP="007758DA">
      <w:pPr>
        <w:ind w:left="-142"/>
        <w:rPr>
          <w:rFonts w:ascii="Arial" w:hAnsi="Arial" w:cs="Arial"/>
          <w:bCs/>
        </w:rPr>
      </w:pPr>
    </w:p>
    <w:p w14:paraId="3E5EA764" w14:textId="77777777" w:rsidR="003C5D1F" w:rsidRPr="00443D5B" w:rsidRDefault="003C5D1F" w:rsidP="007758DA">
      <w:pPr>
        <w:ind w:left="-142"/>
        <w:rPr>
          <w:rFonts w:ascii="Arial" w:hAnsi="Arial" w:cs="Arial"/>
          <w:bCs/>
        </w:rPr>
      </w:pPr>
    </w:p>
    <w:p w14:paraId="50487C4C" w14:textId="41500345" w:rsidR="003C5D1F" w:rsidRPr="00443D5B" w:rsidRDefault="003C5D1F" w:rsidP="007758DA">
      <w:pPr>
        <w:ind w:left="-142"/>
        <w:rPr>
          <w:rFonts w:ascii="Arial" w:hAnsi="Arial" w:cs="Arial"/>
          <w:bCs/>
        </w:rPr>
      </w:pPr>
      <w:r w:rsidRPr="00443D5B">
        <w:rPr>
          <w:rFonts w:ascii="Arial" w:hAnsi="Arial" w:cs="Arial"/>
          <w:bCs/>
        </w:rPr>
        <w:lastRenderedPageBreak/>
        <w:t>2.7</w:t>
      </w:r>
      <w:r w:rsidR="007758DA" w:rsidRPr="00443D5B">
        <w:rPr>
          <w:rFonts w:ascii="Arial" w:hAnsi="Arial" w:cs="Arial"/>
          <w:bCs/>
        </w:rPr>
        <w:t xml:space="preserve"> </w:t>
      </w:r>
      <w:r w:rsidRPr="00443D5B">
        <w:rPr>
          <w:rFonts w:ascii="Arial" w:hAnsi="Arial" w:cs="Arial"/>
          <w:bCs/>
        </w:rPr>
        <w:t>Successful candidates will be offered a position on LTP. This position is not time limited, however new LTP members will have their positions reviewed after the first six months. This will be carried out by the resident involvement team in conjunction with the Chair/Vice-Chair. New LTP members must meet their agreed attendance requirements, show a basic capability for the role and not be subject to any verbal warnings. Where an LTP member fails to meet this criterion, they can be asked to stand down immediately.</w:t>
      </w:r>
    </w:p>
    <w:p w14:paraId="07D548B4" w14:textId="77777777" w:rsidR="003C5D1F" w:rsidRPr="007758DA" w:rsidRDefault="003C5D1F" w:rsidP="007758DA">
      <w:pPr>
        <w:ind w:left="-142"/>
        <w:rPr>
          <w:rFonts w:ascii="Arial" w:hAnsi="Arial" w:cs="Arial"/>
          <w:bCs/>
        </w:rPr>
      </w:pPr>
    </w:p>
    <w:p w14:paraId="7605E98C" w14:textId="5091185C" w:rsidR="007758DA" w:rsidRDefault="003C5D1F" w:rsidP="00443D5B">
      <w:pPr>
        <w:ind w:left="-142"/>
        <w:rPr>
          <w:rFonts w:ascii="Arial" w:hAnsi="Arial" w:cs="Arial"/>
          <w:bCs/>
        </w:rPr>
      </w:pPr>
      <w:r w:rsidRPr="007758DA">
        <w:rPr>
          <w:rFonts w:ascii="Arial" w:hAnsi="Arial" w:cs="Arial"/>
          <w:bCs/>
        </w:rPr>
        <w:t>Procedures and guidance for the review will be set out for transparency to new members.</w:t>
      </w:r>
    </w:p>
    <w:p w14:paraId="69605E08" w14:textId="77777777" w:rsidR="00443D5B" w:rsidRDefault="00443D5B" w:rsidP="00443D5B">
      <w:pPr>
        <w:ind w:left="-142"/>
        <w:rPr>
          <w:rFonts w:ascii="Arial" w:hAnsi="Arial" w:cs="Arial"/>
          <w:b/>
        </w:rPr>
      </w:pPr>
    </w:p>
    <w:p w14:paraId="6B8760D1" w14:textId="06F4BD11" w:rsidR="003C5D1F" w:rsidRPr="003C5D1F" w:rsidRDefault="003C5D1F" w:rsidP="00A240DB">
      <w:pPr>
        <w:pStyle w:val="Heading2"/>
      </w:pPr>
      <w:bookmarkStart w:id="3" w:name="_Toc97297225"/>
      <w:r w:rsidRPr="003C5D1F">
        <w:t>3.0</w:t>
      </w:r>
      <w:r w:rsidR="007758DA">
        <w:t xml:space="preserve"> </w:t>
      </w:r>
      <w:r w:rsidRPr="003C5D1F">
        <w:t>How the LTP operates</w:t>
      </w:r>
      <w:bookmarkEnd w:id="3"/>
    </w:p>
    <w:p w14:paraId="439A20E5" w14:textId="77777777" w:rsidR="003C5D1F" w:rsidRPr="003C5D1F" w:rsidRDefault="003C5D1F" w:rsidP="007758DA">
      <w:pPr>
        <w:ind w:left="-142"/>
        <w:rPr>
          <w:rFonts w:ascii="Arial" w:hAnsi="Arial" w:cs="Arial"/>
          <w:b/>
        </w:rPr>
      </w:pPr>
    </w:p>
    <w:p w14:paraId="0AECCB7C" w14:textId="2DB28888" w:rsidR="003C5D1F" w:rsidRPr="00443D5B" w:rsidRDefault="003C5D1F" w:rsidP="007758DA">
      <w:pPr>
        <w:ind w:left="-142"/>
        <w:rPr>
          <w:rFonts w:ascii="Arial" w:hAnsi="Arial" w:cs="Arial"/>
          <w:bCs/>
        </w:rPr>
      </w:pPr>
      <w:r w:rsidRPr="00443D5B">
        <w:rPr>
          <w:rFonts w:ascii="Arial" w:hAnsi="Arial" w:cs="Arial"/>
          <w:bCs/>
        </w:rPr>
        <w:t>3.1</w:t>
      </w:r>
      <w:r w:rsidR="007758DA" w:rsidRPr="00443D5B">
        <w:rPr>
          <w:rFonts w:ascii="Arial" w:hAnsi="Arial" w:cs="Arial"/>
          <w:bCs/>
        </w:rPr>
        <w:t xml:space="preserve"> </w:t>
      </w:r>
      <w:r w:rsidRPr="00443D5B">
        <w:rPr>
          <w:rFonts w:ascii="Arial" w:hAnsi="Arial" w:cs="Arial"/>
          <w:bCs/>
        </w:rPr>
        <w:t xml:space="preserve">The Resident Involvement Team will prepare the agendas for meetings and take </w:t>
      </w:r>
      <w:r w:rsidR="00212615" w:rsidRPr="00443D5B">
        <w:rPr>
          <w:rFonts w:ascii="Arial" w:hAnsi="Arial" w:cs="Arial"/>
          <w:bCs/>
        </w:rPr>
        <w:t>minutes;</w:t>
      </w:r>
      <w:r w:rsidRPr="00443D5B">
        <w:rPr>
          <w:rFonts w:ascii="Arial" w:hAnsi="Arial" w:cs="Arial"/>
          <w:bCs/>
        </w:rPr>
        <w:t xml:space="preserve"> they will also send LTP members the agenda and any further information needed a minimum of five working days before the next LTP meeting. The Resident Involvement Team will also provide any other reasonable secretarial and administrative support. Information will be made available in other formats if requested. </w:t>
      </w:r>
    </w:p>
    <w:p w14:paraId="394702CE" w14:textId="77777777" w:rsidR="003C5D1F" w:rsidRPr="00443D5B" w:rsidRDefault="003C5D1F" w:rsidP="007758DA">
      <w:pPr>
        <w:ind w:left="-142"/>
        <w:rPr>
          <w:rFonts w:ascii="Arial" w:hAnsi="Arial" w:cs="Arial"/>
          <w:bCs/>
        </w:rPr>
      </w:pPr>
    </w:p>
    <w:p w14:paraId="7443597F" w14:textId="5BDA9EF0" w:rsidR="003C5D1F" w:rsidRPr="00443D5B" w:rsidRDefault="003C5D1F" w:rsidP="007758DA">
      <w:pPr>
        <w:ind w:left="-142"/>
        <w:rPr>
          <w:rFonts w:ascii="Arial" w:hAnsi="Arial" w:cs="Arial"/>
          <w:bCs/>
        </w:rPr>
      </w:pPr>
      <w:r w:rsidRPr="00443D5B">
        <w:rPr>
          <w:rFonts w:ascii="Arial" w:hAnsi="Arial" w:cs="Arial"/>
          <w:bCs/>
        </w:rPr>
        <w:t>3.2</w:t>
      </w:r>
      <w:r w:rsidR="00F568C0" w:rsidRPr="00443D5B">
        <w:rPr>
          <w:rFonts w:ascii="Arial" w:hAnsi="Arial" w:cs="Arial"/>
          <w:bCs/>
        </w:rPr>
        <w:t xml:space="preserve"> </w:t>
      </w:r>
      <w:r w:rsidRPr="00443D5B">
        <w:rPr>
          <w:rFonts w:ascii="Arial" w:hAnsi="Arial" w:cs="Arial"/>
          <w:bCs/>
        </w:rPr>
        <w:t>It is the responsibility of LTP members to ensure that they are prepared for the meeting by reading all the relevant papers and bringing them to the meeting.</w:t>
      </w:r>
    </w:p>
    <w:p w14:paraId="56CD53F9" w14:textId="77777777" w:rsidR="003C5D1F" w:rsidRPr="00443D5B" w:rsidRDefault="003C5D1F" w:rsidP="007758DA">
      <w:pPr>
        <w:ind w:left="-142"/>
        <w:rPr>
          <w:rFonts w:ascii="Arial" w:hAnsi="Arial" w:cs="Arial"/>
          <w:bCs/>
        </w:rPr>
      </w:pPr>
    </w:p>
    <w:p w14:paraId="1E1B5498" w14:textId="2191DF6D" w:rsidR="003C5D1F" w:rsidRPr="00443D5B" w:rsidRDefault="003C5D1F" w:rsidP="007758DA">
      <w:pPr>
        <w:ind w:left="-142"/>
        <w:rPr>
          <w:rFonts w:ascii="Arial" w:hAnsi="Arial" w:cs="Arial"/>
          <w:bCs/>
        </w:rPr>
      </w:pPr>
      <w:r w:rsidRPr="00443D5B">
        <w:rPr>
          <w:rFonts w:ascii="Arial" w:hAnsi="Arial" w:cs="Arial"/>
          <w:bCs/>
        </w:rPr>
        <w:t>3.3</w:t>
      </w:r>
      <w:r w:rsidR="00F568C0" w:rsidRPr="00443D5B">
        <w:rPr>
          <w:rFonts w:ascii="Arial" w:hAnsi="Arial" w:cs="Arial"/>
          <w:bCs/>
        </w:rPr>
        <w:t xml:space="preserve"> </w:t>
      </w:r>
      <w:r w:rsidRPr="00443D5B">
        <w:rPr>
          <w:rFonts w:ascii="Arial" w:hAnsi="Arial" w:cs="Arial"/>
          <w:bCs/>
        </w:rPr>
        <w:t>The LTP minutes will be sent to all appropriate officers for information and action and will be provided to the Housing Scrutiny Sub-Committee.</w:t>
      </w:r>
    </w:p>
    <w:p w14:paraId="19891C98" w14:textId="77777777" w:rsidR="003C5D1F" w:rsidRPr="00443D5B" w:rsidRDefault="003C5D1F" w:rsidP="007758DA">
      <w:pPr>
        <w:ind w:left="-142"/>
        <w:rPr>
          <w:rFonts w:ascii="Arial" w:hAnsi="Arial" w:cs="Arial"/>
          <w:bCs/>
        </w:rPr>
      </w:pPr>
    </w:p>
    <w:p w14:paraId="3C1AB0BC" w14:textId="32F77CBF" w:rsidR="003C5D1F" w:rsidRPr="00443D5B" w:rsidRDefault="003C5D1F" w:rsidP="007758DA">
      <w:pPr>
        <w:ind w:left="-142"/>
        <w:rPr>
          <w:rFonts w:ascii="Arial" w:hAnsi="Arial" w:cs="Arial"/>
          <w:bCs/>
        </w:rPr>
      </w:pPr>
      <w:r w:rsidRPr="00443D5B">
        <w:rPr>
          <w:rFonts w:ascii="Arial" w:hAnsi="Arial" w:cs="Arial"/>
          <w:bCs/>
        </w:rPr>
        <w:t>3.4</w:t>
      </w:r>
      <w:r w:rsidR="00F568C0" w:rsidRPr="00443D5B">
        <w:rPr>
          <w:rFonts w:ascii="Arial" w:hAnsi="Arial" w:cs="Arial"/>
          <w:bCs/>
        </w:rPr>
        <w:t xml:space="preserve"> </w:t>
      </w:r>
      <w:r w:rsidRPr="00443D5B">
        <w:rPr>
          <w:rFonts w:ascii="Arial" w:hAnsi="Arial" w:cs="Arial"/>
          <w:bCs/>
        </w:rPr>
        <w:t>Council officers who have prepared reports for Executive Committee on behalf of Housing Services should ensure that they are submitted to LTP in advance of the Executive Committee for consultation/comment by LTP. The final report to Executive Committee should state whether LTP members have been consulted and record their views and comments to enable Executive Committee to take such comments into account in arriving at its decision.</w:t>
      </w:r>
    </w:p>
    <w:p w14:paraId="66FAFB01" w14:textId="77777777" w:rsidR="003C5D1F" w:rsidRPr="00443D5B" w:rsidRDefault="003C5D1F" w:rsidP="007758DA">
      <w:pPr>
        <w:ind w:left="-142"/>
        <w:rPr>
          <w:rFonts w:ascii="Arial" w:hAnsi="Arial" w:cs="Arial"/>
          <w:bCs/>
        </w:rPr>
      </w:pPr>
    </w:p>
    <w:p w14:paraId="457C45FB" w14:textId="5EFBDF1F" w:rsidR="003C5D1F" w:rsidRPr="00443D5B" w:rsidRDefault="003C5D1F" w:rsidP="007758DA">
      <w:pPr>
        <w:ind w:left="-142"/>
        <w:rPr>
          <w:rFonts w:ascii="Arial" w:hAnsi="Arial" w:cs="Arial"/>
          <w:bCs/>
        </w:rPr>
      </w:pPr>
      <w:r w:rsidRPr="00443D5B">
        <w:rPr>
          <w:rFonts w:ascii="Arial" w:hAnsi="Arial" w:cs="Arial"/>
          <w:bCs/>
        </w:rPr>
        <w:t>3.5</w:t>
      </w:r>
      <w:r w:rsidR="00F568C0" w:rsidRPr="00443D5B">
        <w:rPr>
          <w:rFonts w:ascii="Arial" w:hAnsi="Arial" w:cs="Arial"/>
          <w:bCs/>
        </w:rPr>
        <w:t xml:space="preserve"> </w:t>
      </w:r>
      <w:r w:rsidRPr="00443D5B">
        <w:rPr>
          <w:rFonts w:ascii="Arial" w:hAnsi="Arial" w:cs="Arial"/>
          <w:bCs/>
        </w:rPr>
        <w:t>The LTP will be consulted on matters which are included in the HRA Business Plan and Housing Revenue Account.</w:t>
      </w:r>
    </w:p>
    <w:p w14:paraId="4B95883F" w14:textId="77777777" w:rsidR="003C5D1F" w:rsidRPr="00443D5B" w:rsidRDefault="003C5D1F" w:rsidP="007758DA">
      <w:pPr>
        <w:ind w:left="-142"/>
        <w:rPr>
          <w:rFonts w:ascii="Arial" w:hAnsi="Arial" w:cs="Arial"/>
          <w:bCs/>
        </w:rPr>
      </w:pPr>
    </w:p>
    <w:p w14:paraId="4298BF77" w14:textId="2EF7E402" w:rsidR="003C5D1F" w:rsidRPr="00443D5B" w:rsidRDefault="003C5D1F" w:rsidP="007758DA">
      <w:pPr>
        <w:ind w:left="-142"/>
        <w:rPr>
          <w:rFonts w:ascii="Arial" w:hAnsi="Arial" w:cs="Arial"/>
          <w:bCs/>
        </w:rPr>
      </w:pPr>
      <w:r w:rsidRPr="00443D5B">
        <w:rPr>
          <w:rFonts w:ascii="Arial" w:hAnsi="Arial" w:cs="Arial"/>
          <w:bCs/>
        </w:rPr>
        <w:t>3.6</w:t>
      </w:r>
      <w:r w:rsidR="00F568C0" w:rsidRPr="00443D5B">
        <w:rPr>
          <w:rFonts w:ascii="Arial" w:hAnsi="Arial" w:cs="Arial"/>
          <w:bCs/>
        </w:rPr>
        <w:t xml:space="preserve"> </w:t>
      </w:r>
      <w:r w:rsidRPr="00443D5B">
        <w:rPr>
          <w:rFonts w:ascii="Arial" w:hAnsi="Arial" w:cs="Arial"/>
          <w:bCs/>
        </w:rPr>
        <w:t xml:space="preserve">Special meetings of the LTP may be arranged to discuss specific issues. </w:t>
      </w:r>
    </w:p>
    <w:p w14:paraId="78F60541" w14:textId="77777777" w:rsidR="003C5D1F" w:rsidRPr="00443D5B" w:rsidRDefault="003C5D1F" w:rsidP="007758DA">
      <w:pPr>
        <w:ind w:left="-142"/>
        <w:rPr>
          <w:rFonts w:ascii="Arial" w:hAnsi="Arial" w:cs="Arial"/>
          <w:bCs/>
        </w:rPr>
      </w:pPr>
    </w:p>
    <w:p w14:paraId="11348454" w14:textId="201A6094" w:rsidR="003C5D1F" w:rsidRPr="00443D5B" w:rsidRDefault="003C5D1F" w:rsidP="007758DA">
      <w:pPr>
        <w:ind w:left="-142"/>
        <w:rPr>
          <w:rFonts w:ascii="Arial" w:hAnsi="Arial" w:cs="Arial"/>
          <w:bCs/>
        </w:rPr>
      </w:pPr>
      <w:r w:rsidRPr="00443D5B">
        <w:rPr>
          <w:rFonts w:ascii="Arial" w:hAnsi="Arial" w:cs="Arial"/>
          <w:bCs/>
        </w:rPr>
        <w:t>3.7</w:t>
      </w:r>
      <w:r w:rsidR="00F568C0" w:rsidRPr="00443D5B">
        <w:rPr>
          <w:rFonts w:ascii="Arial" w:hAnsi="Arial" w:cs="Arial"/>
          <w:bCs/>
        </w:rPr>
        <w:t xml:space="preserve"> </w:t>
      </w:r>
      <w:r w:rsidRPr="00443D5B">
        <w:rPr>
          <w:rFonts w:ascii="Arial" w:hAnsi="Arial" w:cs="Arial"/>
          <w:bCs/>
        </w:rPr>
        <w:t xml:space="preserve">The majority of LTP meetings will be held virtually but there will be face to face meetings. There must be a minimum of three evening meetings a year. </w:t>
      </w:r>
    </w:p>
    <w:p w14:paraId="26C54BC8" w14:textId="77777777" w:rsidR="003C5D1F" w:rsidRPr="00443D5B" w:rsidRDefault="003C5D1F" w:rsidP="007758DA">
      <w:pPr>
        <w:ind w:left="-142"/>
        <w:rPr>
          <w:rFonts w:ascii="Arial" w:hAnsi="Arial" w:cs="Arial"/>
          <w:bCs/>
        </w:rPr>
      </w:pPr>
    </w:p>
    <w:p w14:paraId="75AAC8D4" w14:textId="11865973" w:rsidR="003C5D1F" w:rsidRPr="00443D5B" w:rsidRDefault="003C5D1F" w:rsidP="007758DA">
      <w:pPr>
        <w:ind w:left="-142"/>
        <w:rPr>
          <w:rFonts w:ascii="Arial" w:hAnsi="Arial" w:cs="Arial"/>
          <w:bCs/>
        </w:rPr>
      </w:pPr>
      <w:r w:rsidRPr="00443D5B">
        <w:rPr>
          <w:rFonts w:ascii="Arial" w:hAnsi="Arial" w:cs="Arial"/>
          <w:bCs/>
        </w:rPr>
        <w:t>3.8</w:t>
      </w:r>
      <w:r w:rsidR="007758DA" w:rsidRPr="00443D5B">
        <w:rPr>
          <w:rFonts w:ascii="Arial" w:hAnsi="Arial" w:cs="Arial"/>
          <w:bCs/>
        </w:rPr>
        <w:t xml:space="preserve"> </w:t>
      </w:r>
      <w:r w:rsidRPr="00443D5B">
        <w:rPr>
          <w:rFonts w:ascii="Arial" w:hAnsi="Arial" w:cs="Arial"/>
          <w:bCs/>
        </w:rPr>
        <w:t>Appropriate travel, internet, IT/</w:t>
      </w:r>
      <w:r w:rsidR="00212615" w:rsidRPr="00443D5B">
        <w:rPr>
          <w:rFonts w:ascii="Arial" w:hAnsi="Arial" w:cs="Arial"/>
          <w:bCs/>
        </w:rPr>
        <w:t>computer,</w:t>
      </w:r>
      <w:r w:rsidRPr="00443D5B">
        <w:rPr>
          <w:rFonts w:ascii="Arial" w:hAnsi="Arial" w:cs="Arial"/>
          <w:bCs/>
        </w:rPr>
        <w:t xml:space="preserve"> and childcare expenses are paid to tenant and leaseholder members attending LTP and committee meetings and training sessions. Claim forms are available on request from the resident involvement team.</w:t>
      </w:r>
    </w:p>
    <w:p w14:paraId="33E761D4" w14:textId="77777777" w:rsidR="003C5D1F" w:rsidRPr="00443D5B" w:rsidRDefault="003C5D1F" w:rsidP="007758DA">
      <w:pPr>
        <w:ind w:left="-142"/>
        <w:rPr>
          <w:rFonts w:ascii="Arial" w:hAnsi="Arial" w:cs="Arial"/>
          <w:bCs/>
        </w:rPr>
      </w:pPr>
    </w:p>
    <w:p w14:paraId="4EA0E2BF" w14:textId="62E7F9D2" w:rsidR="003C5D1F" w:rsidRPr="00443D5B" w:rsidRDefault="003C5D1F" w:rsidP="007758DA">
      <w:pPr>
        <w:ind w:left="-142"/>
        <w:rPr>
          <w:rFonts w:ascii="Arial" w:hAnsi="Arial" w:cs="Arial"/>
          <w:bCs/>
        </w:rPr>
      </w:pPr>
      <w:r w:rsidRPr="00443D5B">
        <w:rPr>
          <w:rFonts w:ascii="Arial" w:hAnsi="Arial" w:cs="Arial"/>
          <w:bCs/>
        </w:rPr>
        <w:t>3.9</w:t>
      </w:r>
      <w:r w:rsidR="00F568C0" w:rsidRPr="00443D5B">
        <w:rPr>
          <w:rFonts w:ascii="Arial" w:hAnsi="Arial" w:cs="Arial"/>
          <w:bCs/>
        </w:rPr>
        <w:t xml:space="preserve"> </w:t>
      </w:r>
      <w:r w:rsidRPr="00443D5B">
        <w:rPr>
          <w:rFonts w:ascii="Arial" w:hAnsi="Arial" w:cs="Arial"/>
          <w:bCs/>
        </w:rPr>
        <w:t>Remote voting on decisions is not allowed, except for urgent decisions on expenditure under £300 and these must be carried out using the budget available to LTP.</w:t>
      </w:r>
    </w:p>
    <w:p w14:paraId="0D27A656" w14:textId="77777777" w:rsidR="003C5D1F" w:rsidRPr="003C5D1F" w:rsidRDefault="003C5D1F" w:rsidP="007758DA">
      <w:pPr>
        <w:ind w:left="-142"/>
        <w:rPr>
          <w:rFonts w:ascii="Arial" w:hAnsi="Arial" w:cs="Arial"/>
          <w:b/>
        </w:rPr>
      </w:pPr>
    </w:p>
    <w:p w14:paraId="0DBEC5A6" w14:textId="77777777" w:rsidR="00443D5B" w:rsidRDefault="00443D5B" w:rsidP="007758DA">
      <w:pPr>
        <w:ind w:left="-142"/>
        <w:rPr>
          <w:rFonts w:ascii="Arial" w:hAnsi="Arial" w:cs="Arial"/>
          <w:b/>
        </w:rPr>
      </w:pPr>
    </w:p>
    <w:p w14:paraId="2C71D513" w14:textId="77777777" w:rsidR="00443D5B" w:rsidRDefault="00443D5B" w:rsidP="007758DA">
      <w:pPr>
        <w:ind w:left="-142"/>
        <w:rPr>
          <w:rFonts w:ascii="Arial" w:hAnsi="Arial" w:cs="Arial"/>
          <w:b/>
        </w:rPr>
      </w:pPr>
    </w:p>
    <w:p w14:paraId="4524E8C4" w14:textId="6AB13CAE" w:rsidR="003C5D1F" w:rsidRPr="003C5D1F" w:rsidRDefault="003C5D1F" w:rsidP="00A240DB">
      <w:pPr>
        <w:pStyle w:val="Heading2"/>
      </w:pPr>
      <w:bookmarkStart w:id="4" w:name="_Toc97297226"/>
      <w:r w:rsidRPr="003C5D1F">
        <w:t>4.0</w:t>
      </w:r>
      <w:r w:rsidR="00F568C0">
        <w:t xml:space="preserve"> </w:t>
      </w:r>
      <w:r w:rsidRPr="003C5D1F">
        <w:t>Training protocol</w:t>
      </w:r>
      <w:bookmarkEnd w:id="4"/>
    </w:p>
    <w:p w14:paraId="34027188" w14:textId="77777777" w:rsidR="003C5D1F" w:rsidRPr="00443D5B" w:rsidRDefault="003C5D1F" w:rsidP="007758DA">
      <w:pPr>
        <w:ind w:left="-142"/>
        <w:rPr>
          <w:rFonts w:ascii="Arial" w:hAnsi="Arial" w:cs="Arial"/>
          <w:bCs/>
        </w:rPr>
      </w:pPr>
    </w:p>
    <w:p w14:paraId="5CCA4F70" w14:textId="7525DF2B" w:rsidR="003C5D1F" w:rsidRPr="00443D5B" w:rsidRDefault="003C5D1F" w:rsidP="007758DA">
      <w:pPr>
        <w:ind w:left="-142"/>
        <w:rPr>
          <w:rFonts w:ascii="Arial" w:hAnsi="Arial" w:cs="Arial"/>
          <w:bCs/>
        </w:rPr>
      </w:pPr>
      <w:r w:rsidRPr="00443D5B">
        <w:rPr>
          <w:rFonts w:ascii="Arial" w:hAnsi="Arial" w:cs="Arial"/>
          <w:bCs/>
        </w:rPr>
        <w:t>4.1</w:t>
      </w:r>
      <w:r w:rsidR="00F568C0" w:rsidRPr="00443D5B">
        <w:rPr>
          <w:rFonts w:ascii="Arial" w:hAnsi="Arial" w:cs="Arial"/>
          <w:bCs/>
        </w:rPr>
        <w:t xml:space="preserve"> </w:t>
      </w:r>
      <w:r w:rsidRPr="00443D5B">
        <w:rPr>
          <w:rFonts w:ascii="Arial" w:hAnsi="Arial" w:cs="Arial"/>
          <w:bCs/>
        </w:rPr>
        <w:t>When becoming a member of LTP tenants will be offered a training plan and all new members will be required to undertake induction training.</w:t>
      </w:r>
    </w:p>
    <w:p w14:paraId="58565E24" w14:textId="77777777" w:rsidR="003C5D1F" w:rsidRPr="00443D5B" w:rsidRDefault="003C5D1F" w:rsidP="007758DA">
      <w:pPr>
        <w:ind w:left="-142"/>
        <w:rPr>
          <w:rFonts w:ascii="Arial" w:hAnsi="Arial" w:cs="Arial"/>
          <w:bCs/>
        </w:rPr>
      </w:pPr>
    </w:p>
    <w:p w14:paraId="04667ED9" w14:textId="243C6198" w:rsidR="003C5D1F" w:rsidRPr="00443D5B" w:rsidRDefault="003C5D1F" w:rsidP="007758DA">
      <w:pPr>
        <w:ind w:left="-142"/>
        <w:rPr>
          <w:rFonts w:ascii="Arial" w:hAnsi="Arial" w:cs="Arial"/>
          <w:bCs/>
        </w:rPr>
      </w:pPr>
      <w:r w:rsidRPr="00443D5B">
        <w:rPr>
          <w:rFonts w:ascii="Arial" w:hAnsi="Arial" w:cs="Arial"/>
          <w:bCs/>
        </w:rPr>
        <w:lastRenderedPageBreak/>
        <w:t>4.2</w:t>
      </w:r>
      <w:r w:rsidR="00F568C0" w:rsidRPr="00443D5B">
        <w:rPr>
          <w:rFonts w:ascii="Arial" w:hAnsi="Arial" w:cs="Arial"/>
          <w:bCs/>
        </w:rPr>
        <w:t xml:space="preserve"> </w:t>
      </w:r>
      <w:r w:rsidRPr="00443D5B">
        <w:rPr>
          <w:rFonts w:ascii="Arial" w:hAnsi="Arial" w:cs="Arial"/>
          <w:bCs/>
        </w:rPr>
        <w:t xml:space="preserve">Membership of LTP will enable tenant and leaseholder representatives to develop these skills and the Resident Involvement Team will develop an individual training programme for each LTP member on an annual basis to assist tenant representatives to acquire these skills where necessary. The individual training programme will be agreed with each individual tenant representative and the overall tenant development programme and training budget will be reported to LTP on an annual basis. </w:t>
      </w:r>
    </w:p>
    <w:p w14:paraId="6B1CF04B" w14:textId="77777777" w:rsidR="003C5D1F" w:rsidRPr="00443D5B" w:rsidRDefault="003C5D1F" w:rsidP="007758DA">
      <w:pPr>
        <w:ind w:left="-142"/>
        <w:rPr>
          <w:rFonts w:ascii="Arial" w:hAnsi="Arial" w:cs="Arial"/>
          <w:bCs/>
        </w:rPr>
      </w:pPr>
    </w:p>
    <w:p w14:paraId="503B668E" w14:textId="21E6D0EF" w:rsidR="003C5D1F" w:rsidRPr="00443D5B" w:rsidRDefault="003C5D1F" w:rsidP="007758DA">
      <w:pPr>
        <w:ind w:left="-142"/>
        <w:rPr>
          <w:rFonts w:ascii="Arial" w:hAnsi="Arial" w:cs="Arial"/>
          <w:bCs/>
        </w:rPr>
      </w:pPr>
      <w:r w:rsidRPr="00443D5B">
        <w:rPr>
          <w:rFonts w:ascii="Arial" w:hAnsi="Arial" w:cs="Arial"/>
          <w:bCs/>
        </w:rPr>
        <w:t>4.3</w:t>
      </w:r>
      <w:r w:rsidR="00F568C0" w:rsidRPr="00443D5B">
        <w:rPr>
          <w:rFonts w:ascii="Arial" w:hAnsi="Arial" w:cs="Arial"/>
          <w:bCs/>
        </w:rPr>
        <w:t xml:space="preserve"> </w:t>
      </w:r>
      <w:r w:rsidRPr="00443D5B">
        <w:rPr>
          <w:rFonts w:ascii="Arial" w:hAnsi="Arial" w:cs="Arial"/>
          <w:bCs/>
        </w:rPr>
        <w:t xml:space="preserve">LTP members will be informed at the beginning of each financial year what financial resources are available for training purposes. </w:t>
      </w:r>
    </w:p>
    <w:p w14:paraId="11DA326D" w14:textId="77777777" w:rsidR="003C5D1F" w:rsidRPr="00443D5B" w:rsidRDefault="003C5D1F" w:rsidP="007758DA">
      <w:pPr>
        <w:ind w:left="-142"/>
        <w:rPr>
          <w:rFonts w:ascii="Arial" w:hAnsi="Arial" w:cs="Arial"/>
          <w:bCs/>
        </w:rPr>
      </w:pPr>
    </w:p>
    <w:p w14:paraId="7ACD3518" w14:textId="65223F41" w:rsidR="003C5D1F" w:rsidRPr="00443D5B" w:rsidRDefault="003C5D1F" w:rsidP="007758DA">
      <w:pPr>
        <w:ind w:left="-142"/>
        <w:rPr>
          <w:rFonts w:ascii="Arial" w:hAnsi="Arial" w:cs="Arial"/>
          <w:bCs/>
        </w:rPr>
      </w:pPr>
      <w:r w:rsidRPr="00443D5B">
        <w:rPr>
          <w:rFonts w:ascii="Arial" w:hAnsi="Arial" w:cs="Arial"/>
          <w:bCs/>
        </w:rPr>
        <w:t>4.4</w:t>
      </w:r>
      <w:r w:rsidR="00F568C0" w:rsidRPr="00443D5B">
        <w:rPr>
          <w:rFonts w:ascii="Arial" w:hAnsi="Arial" w:cs="Arial"/>
          <w:bCs/>
        </w:rPr>
        <w:t xml:space="preserve"> </w:t>
      </w:r>
      <w:r w:rsidRPr="00443D5B">
        <w:rPr>
          <w:rFonts w:ascii="Arial" w:hAnsi="Arial" w:cs="Arial"/>
          <w:bCs/>
        </w:rPr>
        <w:t>LTP will be kept informed of what external training events are available to them. Decisions on which events to access will be based on the resources available and whether the event meets their training needs.</w:t>
      </w:r>
    </w:p>
    <w:p w14:paraId="2D7ACE15" w14:textId="77777777" w:rsidR="003C5D1F" w:rsidRPr="00443D5B" w:rsidRDefault="003C5D1F" w:rsidP="007758DA">
      <w:pPr>
        <w:ind w:left="-142"/>
        <w:rPr>
          <w:rFonts w:ascii="Arial" w:hAnsi="Arial" w:cs="Arial"/>
          <w:bCs/>
        </w:rPr>
      </w:pPr>
    </w:p>
    <w:p w14:paraId="5B40D8EA" w14:textId="3FFD3F26" w:rsidR="003C5D1F" w:rsidRPr="00443D5B" w:rsidRDefault="003C5D1F" w:rsidP="007758DA">
      <w:pPr>
        <w:ind w:left="-142"/>
        <w:rPr>
          <w:rFonts w:ascii="Arial" w:hAnsi="Arial" w:cs="Arial"/>
          <w:bCs/>
        </w:rPr>
      </w:pPr>
      <w:r w:rsidRPr="00443D5B">
        <w:rPr>
          <w:rFonts w:ascii="Arial" w:hAnsi="Arial" w:cs="Arial"/>
          <w:bCs/>
        </w:rPr>
        <w:t>4.5</w:t>
      </w:r>
      <w:r w:rsidR="00F568C0" w:rsidRPr="00443D5B">
        <w:rPr>
          <w:rFonts w:ascii="Arial" w:hAnsi="Arial" w:cs="Arial"/>
          <w:bCs/>
        </w:rPr>
        <w:t xml:space="preserve"> </w:t>
      </w:r>
      <w:r w:rsidRPr="00443D5B">
        <w:rPr>
          <w:rFonts w:ascii="Arial" w:hAnsi="Arial" w:cs="Arial"/>
          <w:bCs/>
        </w:rPr>
        <w:t xml:space="preserve">All LTP members will have equal access to training opportunities and no tenant representative will be excluded from accessing training unless they are in breach of </w:t>
      </w:r>
      <w:r w:rsidR="00212615" w:rsidRPr="00443D5B">
        <w:rPr>
          <w:rFonts w:ascii="Arial" w:hAnsi="Arial" w:cs="Arial"/>
          <w:bCs/>
        </w:rPr>
        <w:t>the ‘</w:t>
      </w:r>
      <w:r w:rsidRPr="00443D5B">
        <w:rPr>
          <w:rFonts w:ascii="Arial" w:hAnsi="Arial" w:cs="Arial"/>
          <w:bCs/>
        </w:rPr>
        <w:t>Values and Behaviours Agreement’ (Code of Conduct) requirements</w:t>
      </w:r>
    </w:p>
    <w:p w14:paraId="61CE6851" w14:textId="77777777" w:rsidR="003C5D1F" w:rsidRPr="00443D5B" w:rsidRDefault="003C5D1F" w:rsidP="007758DA">
      <w:pPr>
        <w:ind w:left="-142"/>
        <w:rPr>
          <w:rFonts w:ascii="Arial" w:hAnsi="Arial" w:cs="Arial"/>
          <w:bCs/>
        </w:rPr>
      </w:pPr>
    </w:p>
    <w:p w14:paraId="4684C710" w14:textId="6584F4E1" w:rsidR="003C5D1F" w:rsidRPr="00443D5B" w:rsidRDefault="003C5D1F" w:rsidP="007758DA">
      <w:pPr>
        <w:ind w:left="-142"/>
        <w:rPr>
          <w:rFonts w:ascii="Arial" w:hAnsi="Arial" w:cs="Arial"/>
          <w:bCs/>
        </w:rPr>
      </w:pPr>
      <w:r w:rsidRPr="00443D5B">
        <w:rPr>
          <w:rFonts w:ascii="Arial" w:hAnsi="Arial" w:cs="Arial"/>
          <w:bCs/>
        </w:rPr>
        <w:t>4.6</w:t>
      </w:r>
      <w:r w:rsidR="00F568C0" w:rsidRPr="00443D5B">
        <w:rPr>
          <w:rFonts w:ascii="Arial" w:hAnsi="Arial" w:cs="Arial"/>
          <w:bCs/>
        </w:rPr>
        <w:t xml:space="preserve"> </w:t>
      </w:r>
      <w:r w:rsidRPr="00443D5B">
        <w:rPr>
          <w:rFonts w:ascii="Arial" w:hAnsi="Arial" w:cs="Arial"/>
          <w:bCs/>
        </w:rPr>
        <w:t>In order to make maximum use of resources, attendees at training events will be encouraged to use the most cost-effective methods of transport available, including car sharing where appropriate.</w:t>
      </w:r>
    </w:p>
    <w:p w14:paraId="6ED59045" w14:textId="77777777" w:rsidR="003C5D1F" w:rsidRPr="00443D5B" w:rsidRDefault="003C5D1F" w:rsidP="007758DA">
      <w:pPr>
        <w:ind w:left="-142"/>
        <w:rPr>
          <w:rFonts w:ascii="Arial" w:hAnsi="Arial" w:cs="Arial"/>
          <w:bCs/>
        </w:rPr>
      </w:pPr>
    </w:p>
    <w:p w14:paraId="120C90A5" w14:textId="52D569FE" w:rsidR="003C5D1F" w:rsidRPr="00443D5B" w:rsidRDefault="003C5D1F" w:rsidP="007758DA">
      <w:pPr>
        <w:ind w:left="-142"/>
        <w:rPr>
          <w:rFonts w:ascii="Arial" w:hAnsi="Arial" w:cs="Arial"/>
          <w:bCs/>
        </w:rPr>
      </w:pPr>
      <w:r w:rsidRPr="00443D5B">
        <w:rPr>
          <w:rFonts w:ascii="Arial" w:hAnsi="Arial" w:cs="Arial"/>
          <w:bCs/>
        </w:rPr>
        <w:t>4.7</w:t>
      </w:r>
      <w:r w:rsidR="00F568C0" w:rsidRPr="00443D5B">
        <w:rPr>
          <w:rFonts w:ascii="Arial" w:hAnsi="Arial" w:cs="Arial"/>
          <w:bCs/>
        </w:rPr>
        <w:t xml:space="preserve"> </w:t>
      </w:r>
      <w:r w:rsidRPr="00443D5B">
        <w:rPr>
          <w:rFonts w:ascii="Arial" w:hAnsi="Arial" w:cs="Arial"/>
          <w:bCs/>
        </w:rPr>
        <w:t>LTP members will be required to feedback to the next LTP meeting on any training that they have attended.</w:t>
      </w:r>
    </w:p>
    <w:p w14:paraId="0715BAE0" w14:textId="77777777" w:rsidR="003C5D1F" w:rsidRPr="00443D5B" w:rsidRDefault="003C5D1F" w:rsidP="007758DA">
      <w:pPr>
        <w:ind w:left="-142"/>
        <w:rPr>
          <w:rFonts w:ascii="Arial" w:hAnsi="Arial" w:cs="Arial"/>
          <w:bCs/>
        </w:rPr>
      </w:pPr>
    </w:p>
    <w:p w14:paraId="67AEC7F0" w14:textId="7904CCDA" w:rsidR="003C5D1F" w:rsidRPr="00443D5B" w:rsidRDefault="003C5D1F" w:rsidP="007758DA">
      <w:pPr>
        <w:ind w:left="-142"/>
        <w:rPr>
          <w:rFonts w:ascii="Arial" w:hAnsi="Arial" w:cs="Arial"/>
          <w:bCs/>
        </w:rPr>
      </w:pPr>
      <w:r w:rsidRPr="00443D5B">
        <w:rPr>
          <w:rFonts w:ascii="Arial" w:hAnsi="Arial" w:cs="Arial"/>
          <w:bCs/>
        </w:rPr>
        <w:t>4.8</w:t>
      </w:r>
      <w:r w:rsidR="00F568C0" w:rsidRPr="00443D5B">
        <w:rPr>
          <w:rFonts w:ascii="Arial" w:hAnsi="Arial" w:cs="Arial"/>
          <w:bCs/>
        </w:rPr>
        <w:t xml:space="preserve"> </w:t>
      </w:r>
      <w:r w:rsidRPr="00443D5B">
        <w:rPr>
          <w:rFonts w:ascii="Arial" w:hAnsi="Arial" w:cs="Arial"/>
          <w:bCs/>
        </w:rPr>
        <w:t>LTP members who are scheduled to attend any events should provide as much notice as possible if they are not able to attend.</w:t>
      </w:r>
    </w:p>
    <w:p w14:paraId="3739349B" w14:textId="77777777" w:rsidR="003C5D1F" w:rsidRPr="003C5D1F" w:rsidRDefault="003C5D1F" w:rsidP="007758DA">
      <w:pPr>
        <w:ind w:left="-142"/>
        <w:rPr>
          <w:rFonts w:ascii="Arial" w:hAnsi="Arial" w:cs="Arial"/>
          <w:b/>
        </w:rPr>
      </w:pPr>
    </w:p>
    <w:p w14:paraId="28A3DFCC" w14:textId="056146A3" w:rsidR="003C5D1F" w:rsidRPr="003C5D1F" w:rsidRDefault="003C5D1F" w:rsidP="00A240DB">
      <w:pPr>
        <w:pStyle w:val="Heading2"/>
      </w:pPr>
      <w:bookmarkStart w:id="5" w:name="_Toc97297227"/>
      <w:r w:rsidRPr="003C5D1F">
        <w:t>5.0</w:t>
      </w:r>
      <w:r w:rsidR="00F568C0">
        <w:t xml:space="preserve"> </w:t>
      </w:r>
      <w:r w:rsidRPr="003C5D1F">
        <w:t>Quorum</w:t>
      </w:r>
      <w:bookmarkEnd w:id="5"/>
    </w:p>
    <w:p w14:paraId="31CD6582" w14:textId="77777777" w:rsidR="003C5D1F" w:rsidRPr="003C5D1F" w:rsidRDefault="003C5D1F" w:rsidP="007758DA">
      <w:pPr>
        <w:ind w:left="-142"/>
        <w:rPr>
          <w:rFonts w:ascii="Arial" w:hAnsi="Arial" w:cs="Arial"/>
          <w:b/>
        </w:rPr>
      </w:pPr>
    </w:p>
    <w:p w14:paraId="2FBC023F" w14:textId="3CF39F2C" w:rsidR="003C5D1F" w:rsidRPr="00443D5B" w:rsidRDefault="003C5D1F" w:rsidP="007758DA">
      <w:pPr>
        <w:ind w:left="-142"/>
        <w:rPr>
          <w:rFonts w:ascii="Arial" w:hAnsi="Arial" w:cs="Arial"/>
          <w:bCs/>
        </w:rPr>
      </w:pPr>
      <w:r w:rsidRPr="00443D5B">
        <w:rPr>
          <w:rFonts w:ascii="Arial" w:hAnsi="Arial" w:cs="Arial"/>
          <w:bCs/>
        </w:rPr>
        <w:t>5.1</w:t>
      </w:r>
      <w:r w:rsidR="00F568C0" w:rsidRPr="00443D5B">
        <w:rPr>
          <w:rFonts w:ascii="Arial" w:hAnsi="Arial" w:cs="Arial"/>
          <w:bCs/>
        </w:rPr>
        <w:t xml:space="preserve"> </w:t>
      </w:r>
      <w:r w:rsidRPr="00443D5B">
        <w:rPr>
          <w:rFonts w:ascii="Arial" w:hAnsi="Arial" w:cs="Arial"/>
          <w:bCs/>
        </w:rPr>
        <w:t>LTP meetings are only in quorum if 50% or more of occupied seats of the membership is in attendance.</w:t>
      </w:r>
    </w:p>
    <w:p w14:paraId="5AAEF271" w14:textId="77777777" w:rsidR="003C5D1F" w:rsidRPr="003C5D1F" w:rsidRDefault="003C5D1F" w:rsidP="007758DA">
      <w:pPr>
        <w:ind w:left="-142"/>
        <w:rPr>
          <w:rFonts w:ascii="Arial" w:hAnsi="Arial" w:cs="Arial"/>
          <w:b/>
        </w:rPr>
      </w:pPr>
    </w:p>
    <w:p w14:paraId="0497C4CD" w14:textId="2E4581F6" w:rsidR="003C5D1F" w:rsidRPr="003C5D1F" w:rsidRDefault="003C5D1F" w:rsidP="00A240DB">
      <w:pPr>
        <w:pStyle w:val="Heading2"/>
      </w:pPr>
      <w:bookmarkStart w:id="6" w:name="_Toc97297228"/>
      <w:r w:rsidRPr="003C5D1F">
        <w:t>6.0</w:t>
      </w:r>
      <w:r w:rsidR="00F568C0">
        <w:t xml:space="preserve"> </w:t>
      </w:r>
      <w:r w:rsidRPr="003C5D1F">
        <w:t>Three Yearly General Meeting and Extra-ordinary Meetings</w:t>
      </w:r>
      <w:bookmarkEnd w:id="6"/>
    </w:p>
    <w:p w14:paraId="4D65A797" w14:textId="77777777" w:rsidR="003C5D1F" w:rsidRPr="003C5D1F" w:rsidRDefault="003C5D1F" w:rsidP="007758DA">
      <w:pPr>
        <w:ind w:left="-142"/>
        <w:rPr>
          <w:rFonts w:ascii="Arial" w:hAnsi="Arial" w:cs="Arial"/>
          <w:b/>
        </w:rPr>
      </w:pPr>
    </w:p>
    <w:p w14:paraId="47D02807" w14:textId="247F1A93" w:rsidR="003C5D1F" w:rsidRPr="00443D5B" w:rsidRDefault="003C5D1F" w:rsidP="00F568C0">
      <w:pPr>
        <w:ind w:left="-142"/>
        <w:rPr>
          <w:rFonts w:ascii="Arial" w:hAnsi="Arial" w:cs="Arial"/>
          <w:bCs/>
        </w:rPr>
      </w:pPr>
      <w:r w:rsidRPr="00443D5B">
        <w:rPr>
          <w:rFonts w:ascii="Arial" w:hAnsi="Arial" w:cs="Arial"/>
          <w:bCs/>
        </w:rPr>
        <w:t>6.1</w:t>
      </w:r>
      <w:r w:rsidR="00F568C0" w:rsidRPr="00443D5B">
        <w:rPr>
          <w:rFonts w:ascii="Arial" w:hAnsi="Arial" w:cs="Arial"/>
          <w:bCs/>
        </w:rPr>
        <w:t xml:space="preserve"> </w:t>
      </w:r>
      <w:r w:rsidRPr="00443D5B">
        <w:rPr>
          <w:rFonts w:ascii="Arial" w:hAnsi="Arial" w:cs="Arial"/>
          <w:bCs/>
        </w:rPr>
        <w:t>LTP will hold a General Meeting every two years and Extra-ordinary meetings as required.</w:t>
      </w:r>
      <w:r w:rsidR="00F568C0" w:rsidRPr="00443D5B">
        <w:rPr>
          <w:rFonts w:ascii="Arial" w:hAnsi="Arial" w:cs="Arial"/>
          <w:bCs/>
        </w:rPr>
        <w:t xml:space="preserve"> </w:t>
      </w:r>
      <w:r w:rsidRPr="00443D5B">
        <w:rPr>
          <w:rFonts w:ascii="Arial" w:hAnsi="Arial" w:cs="Arial"/>
          <w:bCs/>
        </w:rPr>
        <w:t>No</w:t>
      </w:r>
      <w:r w:rsidR="00F568C0" w:rsidRPr="00443D5B">
        <w:rPr>
          <w:rFonts w:ascii="Arial" w:hAnsi="Arial" w:cs="Arial"/>
          <w:bCs/>
        </w:rPr>
        <w:t>t</w:t>
      </w:r>
      <w:r w:rsidRPr="00443D5B">
        <w:rPr>
          <w:rFonts w:ascii="Arial" w:hAnsi="Arial" w:cs="Arial"/>
          <w:bCs/>
        </w:rPr>
        <w:t xml:space="preserve"> less than 21 </w:t>
      </w:r>
      <w:r w:rsidR="00212615" w:rsidRPr="00443D5B">
        <w:rPr>
          <w:rFonts w:ascii="Arial" w:hAnsi="Arial" w:cs="Arial"/>
          <w:bCs/>
        </w:rPr>
        <w:t>days’ notice</w:t>
      </w:r>
      <w:r w:rsidRPr="00443D5B">
        <w:rPr>
          <w:rFonts w:ascii="Arial" w:hAnsi="Arial" w:cs="Arial"/>
          <w:bCs/>
        </w:rPr>
        <w:t xml:space="preserve"> will be given for the above meetings.</w:t>
      </w:r>
    </w:p>
    <w:p w14:paraId="179C78BA" w14:textId="77777777" w:rsidR="003C5D1F" w:rsidRPr="00443D5B" w:rsidRDefault="003C5D1F" w:rsidP="007758DA">
      <w:pPr>
        <w:ind w:left="-142"/>
        <w:rPr>
          <w:rFonts w:ascii="Arial" w:hAnsi="Arial" w:cs="Arial"/>
          <w:bCs/>
        </w:rPr>
      </w:pPr>
    </w:p>
    <w:p w14:paraId="68D0256D" w14:textId="77777777" w:rsidR="003C5D1F" w:rsidRPr="00443D5B" w:rsidRDefault="003C5D1F" w:rsidP="007758DA">
      <w:pPr>
        <w:ind w:left="-142"/>
        <w:rPr>
          <w:rFonts w:ascii="Arial" w:hAnsi="Arial" w:cs="Arial"/>
          <w:bCs/>
        </w:rPr>
      </w:pPr>
    </w:p>
    <w:p w14:paraId="1438A6BC" w14:textId="002C2CB1" w:rsidR="003C5D1F" w:rsidRPr="00443D5B" w:rsidRDefault="003C5D1F" w:rsidP="007758DA">
      <w:pPr>
        <w:ind w:left="-142"/>
        <w:rPr>
          <w:rFonts w:ascii="Arial" w:hAnsi="Arial" w:cs="Arial"/>
          <w:bCs/>
        </w:rPr>
      </w:pPr>
      <w:r w:rsidRPr="00443D5B">
        <w:rPr>
          <w:rFonts w:ascii="Arial" w:hAnsi="Arial" w:cs="Arial"/>
          <w:bCs/>
        </w:rPr>
        <w:t>6.2</w:t>
      </w:r>
      <w:r w:rsidR="00443D5B" w:rsidRPr="00443D5B">
        <w:rPr>
          <w:rFonts w:ascii="Arial" w:hAnsi="Arial" w:cs="Arial"/>
          <w:bCs/>
        </w:rPr>
        <w:t xml:space="preserve"> </w:t>
      </w:r>
      <w:r w:rsidRPr="00443D5B">
        <w:rPr>
          <w:rFonts w:ascii="Arial" w:hAnsi="Arial" w:cs="Arial"/>
          <w:bCs/>
        </w:rPr>
        <w:t>Members must be present at the general meeting to be eligible to vote, proxy votes will not be accepted.</w:t>
      </w:r>
    </w:p>
    <w:p w14:paraId="5C612F7F" w14:textId="77777777" w:rsidR="003C5D1F" w:rsidRPr="00443D5B" w:rsidRDefault="003C5D1F" w:rsidP="007758DA">
      <w:pPr>
        <w:ind w:left="-142"/>
        <w:rPr>
          <w:rFonts w:ascii="Arial" w:hAnsi="Arial" w:cs="Arial"/>
          <w:bCs/>
        </w:rPr>
      </w:pPr>
    </w:p>
    <w:p w14:paraId="1767F3A1" w14:textId="77777777" w:rsidR="003C5D1F" w:rsidRPr="00443D5B" w:rsidRDefault="003C5D1F" w:rsidP="007758DA">
      <w:pPr>
        <w:ind w:left="-142"/>
        <w:rPr>
          <w:rFonts w:ascii="Arial" w:hAnsi="Arial" w:cs="Arial"/>
          <w:bCs/>
        </w:rPr>
      </w:pPr>
    </w:p>
    <w:p w14:paraId="09FA2ED3" w14:textId="1D4F2431" w:rsidR="003C5D1F" w:rsidRPr="00443D5B" w:rsidRDefault="003C5D1F" w:rsidP="007758DA">
      <w:pPr>
        <w:ind w:left="-142"/>
        <w:rPr>
          <w:rFonts w:ascii="Arial" w:hAnsi="Arial" w:cs="Arial"/>
          <w:bCs/>
        </w:rPr>
      </w:pPr>
      <w:r w:rsidRPr="00443D5B">
        <w:rPr>
          <w:rFonts w:ascii="Arial" w:hAnsi="Arial" w:cs="Arial"/>
          <w:bCs/>
        </w:rPr>
        <w:t>6.3</w:t>
      </w:r>
      <w:r w:rsidR="00443D5B" w:rsidRPr="00443D5B">
        <w:rPr>
          <w:rFonts w:ascii="Arial" w:hAnsi="Arial" w:cs="Arial"/>
          <w:bCs/>
        </w:rPr>
        <w:t xml:space="preserve"> </w:t>
      </w:r>
      <w:r w:rsidRPr="00443D5B">
        <w:rPr>
          <w:rFonts w:ascii="Arial" w:hAnsi="Arial" w:cs="Arial"/>
          <w:bCs/>
        </w:rPr>
        <w:t>LTP has four seats on the council’s Housing Scrutiny Sub Committee and one LTP member as a substitute. When a position is available, LTP members can apply for the position of Housing Scrutiny Sub Committee, applicants will be considered for the suitability of the role against the role description for the position. This will be undertaken by the resident involvement team and the chair and vice-chair. The role description for this is available through the Resident Involvement Team. Changes to the role description must be agreed by the Resident Involvement Manager or suitable representative. Positions will be held for a term of three years, after that point they can reapply for a further three years, following the application process.</w:t>
      </w:r>
    </w:p>
    <w:p w14:paraId="5DE30521" w14:textId="77777777" w:rsidR="003C5D1F" w:rsidRPr="00443D5B" w:rsidRDefault="003C5D1F" w:rsidP="007758DA">
      <w:pPr>
        <w:ind w:left="-142"/>
        <w:rPr>
          <w:rFonts w:ascii="Arial" w:hAnsi="Arial" w:cs="Arial"/>
          <w:bCs/>
        </w:rPr>
      </w:pPr>
    </w:p>
    <w:p w14:paraId="6948B0D5" w14:textId="3C6442D6" w:rsidR="003C5D1F" w:rsidRPr="00443D5B" w:rsidRDefault="003C5D1F" w:rsidP="007758DA">
      <w:pPr>
        <w:ind w:left="-142"/>
        <w:rPr>
          <w:rFonts w:ascii="Arial" w:hAnsi="Arial" w:cs="Arial"/>
          <w:bCs/>
        </w:rPr>
      </w:pPr>
      <w:r w:rsidRPr="00443D5B">
        <w:rPr>
          <w:rFonts w:ascii="Arial" w:hAnsi="Arial" w:cs="Arial"/>
          <w:bCs/>
        </w:rPr>
        <w:t>6.4</w:t>
      </w:r>
      <w:r w:rsidR="00443D5B" w:rsidRPr="00443D5B">
        <w:rPr>
          <w:rFonts w:ascii="Arial" w:hAnsi="Arial" w:cs="Arial"/>
          <w:bCs/>
        </w:rPr>
        <w:t xml:space="preserve"> </w:t>
      </w:r>
      <w:r w:rsidRPr="00443D5B">
        <w:rPr>
          <w:rFonts w:ascii="Arial" w:hAnsi="Arial" w:cs="Arial"/>
          <w:bCs/>
        </w:rPr>
        <w:t xml:space="preserve">LTP have a place on the Association for Retained Council Housing (ARCH) tenants’ board. This position is a </w:t>
      </w:r>
      <w:r w:rsidR="00212615" w:rsidRPr="00443D5B">
        <w:rPr>
          <w:rFonts w:ascii="Arial" w:hAnsi="Arial" w:cs="Arial"/>
          <w:bCs/>
        </w:rPr>
        <w:t>two-year</w:t>
      </w:r>
      <w:r w:rsidRPr="00443D5B">
        <w:rPr>
          <w:rFonts w:ascii="Arial" w:hAnsi="Arial" w:cs="Arial"/>
          <w:bCs/>
        </w:rPr>
        <w:t xml:space="preserve"> term and members must reapply at the end of each </w:t>
      </w:r>
      <w:r w:rsidR="00212615" w:rsidRPr="00443D5B">
        <w:rPr>
          <w:rFonts w:ascii="Arial" w:hAnsi="Arial" w:cs="Arial"/>
          <w:bCs/>
        </w:rPr>
        <w:t>two-year</w:t>
      </w:r>
      <w:r w:rsidRPr="00443D5B">
        <w:rPr>
          <w:rFonts w:ascii="Arial" w:hAnsi="Arial" w:cs="Arial"/>
          <w:bCs/>
        </w:rPr>
        <w:t xml:space="preserve"> period. When a position is available, LTP members can apply for the position, applicants will be judged for the suitability of the role against the role description for the position. This will be undertaken by the Resident Involvement Team and the chair and vice-chair. The role description is available through the Resident Involvement Team. Changes to the role description must be agreed by with the Resident Involvement Manager or suitable representative. Positions will be held for a term of two years,</w:t>
      </w:r>
    </w:p>
    <w:p w14:paraId="24B4C029" w14:textId="77777777" w:rsidR="003C5D1F" w:rsidRPr="003C5D1F" w:rsidRDefault="003C5D1F" w:rsidP="007758DA">
      <w:pPr>
        <w:ind w:left="-142"/>
        <w:rPr>
          <w:rFonts w:ascii="Arial" w:hAnsi="Arial" w:cs="Arial"/>
          <w:b/>
        </w:rPr>
      </w:pPr>
    </w:p>
    <w:p w14:paraId="453CA422" w14:textId="77777777" w:rsidR="003C5D1F" w:rsidRPr="003C5D1F" w:rsidRDefault="003C5D1F" w:rsidP="007758DA">
      <w:pPr>
        <w:ind w:left="-142"/>
        <w:rPr>
          <w:rFonts w:ascii="Arial" w:hAnsi="Arial" w:cs="Arial"/>
          <w:b/>
        </w:rPr>
      </w:pPr>
    </w:p>
    <w:p w14:paraId="427191E1" w14:textId="5DEDE6E1" w:rsidR="003C5D1F" w:rsidRPr="003C5D1F" w:rsidRDefault="003C5D1F" w:rsidP="00A240DB">
      <w:pPr>
        <w:pStyle w:val="Heading2"/>
      </w:pPr>
      <w:bookmarkStart w:id="7" w:name="_Toc97297229"/>
      <w:r w:rsidRPr="003C5D1F">
        <w:t>7.0</w:t>
      </w:r>
      <w:r w:rsidR="00443D5B">
        <w:t xml:space="preserve"> </w:t>
      </w:r>
      <w:r w:rsidRPr="003C5D1F">
        <w:t>LTP Meetings</w:t>
      </w:r>
      <w:bookmarkEnd w:id="7"/>
    </w:p>
    <w:p w14:paraId="19F6434D" w14:textId="77777777" w:rsidR="003C5D1F" w:rsidRPr="003C5D1F" w:rsidRDefault="003C5D1F" w:rsidP="007758DA">
      <w:pPr>
        <w:ind w:left="-142"/>
        <w:rPr>
          <w:rFonts w:ascii="Arial" w:hAnsi="Arial" w:cs="Arial"/>
          <w:b/>
        </w:rPr>
      </w:pPr>
    </w:p>
    <w:p w14:paraId="17809D4B" w14:textId="662D48C2" w:rsidR="003C5D1F" w:rsidRPr="00443D5B" w:rsidRDefault="003C5D1F" w:rsidP="007758DA">
      <w:pPr>
        <w:ind w:left="-142"/>
        <w:rPr>
          <w:rFonts w:ascii="Arial" w:hAnsi="Arial" w:cs="Arial"/>
          <w:bCs/>
        </w:rPr>
      </w:pPr>
      <w:r w:rsidRPr="00443D5B">
        <w:rPr>
          <w:rFonts w:ascii="Arial" w:hAnsi="Arial" w:cs="Arial"/>
          <w:bCs/>
        </w:rPr>
        <w:t>7.1</w:t>
      </w:r>
      <w:r w:rsidR="00443D5B" w:rsidRPr="00443D5B">
        <w:rPr>
          <w:rFonts w:ascii="Arial" w:hAnsi="Arial" w:cs="Arial"/>
          <w:bCs/>
        </w:rPr>
        <w:t xml:space="preserve"> </w:t>
      </w:r>
      <w:r w:rsidRPr="00443D5B">
        <w:rPr>
          <w:rFonts w:ascii="Arial" w:hAnsi="Arial" w:cs="Arial"/>
          <w:bCs/>
        </w:rPr>
        <w:t xml:space="preserve">The Resident Involvement Team will prepare agendas for LTP meetings. The agenda will be based on the LTP work programme. </w:t>
      </w:r>
    </w:p>
    <w:p w14:paraId="3C1F0230" w14:textId="77777777" w:rsidR="003C5D1F" w:rsidRPr="00443D5B" w:rsidRDefault="003C5D1F" w:rsidP="007758DA">
      <w:pPr>
        <w:ind w:left="-142"/>
        <w:rPr>
          <w:rFonts w:ascii="Arial" w:hAnsi="Arial" w:cs="Arial"/>
          <w:bCs/>
        </w:rPr>
      </w:pPr>
    </w:p>
    <w:p w14:paraId="0CA3D145" w14:textId="128433ED" w:rsidR="003C5D1F" w:rsidRPr="00443D5B" w:rsidRDefault="003C5D1F" w:rsidP="007758DA">
      <w:pPr>
        <w:ind w:left="-142"/>
        <w:rPr>
          <w:rFonts w:ascii="Arial" w:hAnsi="Arial" w:cs="Arial"/>
          <w:bCs/>
        </w:rPr>
      </w:pPr>
      <w:r w:rsidRPr="00443D5B">
        <w:rPr>
          <w:rFonts w:ascii="Arial" w:hAnsi="Arial" w:cs="Arial"/>
          <w:bCs/>
        </w:rPr>
        <w:t>7.2</w:t>
      </w:r>
      <w:r w:rsidR="00443D5B" w:rsidRPr="00443D5B">
        <w:rPr>
          <w:rFonts w:ascii="Arial" w:hAnsi="Arial" w:cs="Arial"/>
          <w:bCs/>
        </w:rPr>
        <w:t xml:space="preserve"> </w:t>
      </w:r>
      <w:r w:rsidRPr="00443D5B">
        <w:rPr>
          <w:rFonts w:ascii="Arial" w:hAnsi="Arial" w:cs="Arial"/>
          <w:bCs/>
        </w:rPr>
        <w:t>LTP members and officers should notify the Resident Involvement Team of specific agenda items 6 working days before the meeting.</w:t>
      </w:r>
    </w:p>
    <w:p w14:paraId="039FF1C7" w14:textId="77777777" w:rsidR="003C5D1F" w:rsidRPr="00443D5B" w:rsidRDefault="003C5D1F" w:rsidP="007758DA">
      <w:pPr>
        <w:ind w:left="-142"/>
        <w:rPr>
          <w:rFonts w:ascii="Arial" w:hAnsi="Arial" w:cs="Arial"/>
          <w:bCs/>
        </w:rPr>
      </w:pPr>
    </w:p>
    <w:p w14:paraId="2A0B0B21" w14:textId="58433108" w:rsidR="003C5D1F" w:rsidRPr="00443D5B" w:rsidRDefault="003C5D1F" w:rsidP="007758DA">
      <w:pPr>
        <w:ind w:left="-142"/>
        <w:rPr>
          <w:rFonts w:ascii="Arial" w:hAnsi="Arial" w:cs="Arial"/>
          <w:bCs/>
        </w:rPr>
      </w:pPr>
      <w:r w:rsidRPr="00443D5B">
        <w:rPr>
          <w:rFonts w:ascii="Arial" w:hAnsi="Arial" w:cs="Arial"/>
          <w:bCs/>
        </w:rPr>
        <w:t>7.3</w:t>
      </w:r>
      <w:r w:rsidR="00443D5B" w:rsidRPr="00443D5B">
        <w:rPr>
          <w:rFonts w:ascii="Arial" w:hAnsi="Arial" w:cs="Arial"/>
          <w:bCs/>
        </w:rPr>
        <w:t xml:space="preserve"> </w:t>
      </w:r>
      <w:r w:rsidRPr="00443D5B">
        <w:rPr>
          <w:rFonts w:ascii="Arial" w:hAnsi="Arial" w:cs="Arial"/>
          <w:bCs/>
        </w:rPr>
        <w:t>Any Other Business should be relevant to the aims of LTP.</w:t>
      </w:r>
    </w:p>
    <w:p w14:paraId="04B6AE6F" w14:textId="77777777" w:rsidR="003C5D1F" w:rsidRPr="00443D5B" w:rsidRDefault="003C5D1F" w:rsidP="007758DA">
      <w:pPr>
        <w:ind w:left="-142"/>
        <w:rPr>
          <w:rFonts w:ascii="Arial" w:hAnsi="Arial" w:cs="Arial"/>
          <w:bCs/>
        </w:rPr>
      </w:pPr>
    </w:p>
    <w:p w14:paraId="6F4E89B3" w14:textId="341F9DF9" w:rsidR="003C5D1F" w:rsidRPr="00443D5B" w:rsidRDefault="003C5D1F" w:rsidP="007758DA">
      <w:pPr>
        <w:ind w:left="-142"/>
        <w:rPr>
          <w:rFonts w:ascii="Arial" w:hAnsi="Arial" w:cs="Arial"/>
          <w:bCs/>
        </w:rPr>
      </w:pPr>
      <w:r w:rsidRPr="00443D5B">
        <w:rPr>
          <w:rFonts w:ascii="Arial" w:hAnsi="Arial" w:cs="Arial"/>
          <w:bCs/>
        </w:rPr>
        <w:t>7.4</w:t>
      </w:r>
      <w:r w:rsidR="00443D5B" w:rsidRPr="00443D5B">
        <w:rPr>
          <w:rFonts w:ascii="Arial" w:hAnsi="Arial" w:cs="Arial"/>
          <w:bCs/>
        </w:rPr>
        <w:t xml:space="preserve"> </w:t>
      </w:r>
      <w:r w:rsidRPr="00443D5B">
        <w:rPr>
          <w:rFonts w:ascii="Arial" w:hAnsi="Arial" w:cs="Arial"/>
          <w:bCs/>
        </w:rPr>
        <w:t xml:space="preserve">LTP agendas, reports and minutes which are in the public domain will be published the City Council’s website.  Agendas, </w:t>
      </w:r>
      <w:r w:rsidR="00212615" w:rsidRPr="00443D5B">
        <w:rPr>
          <w:rFonts w:ascii="Arial" w:hAnsi="Arial" w:cs="Arial"/>
          <w:bCs/>
        </w:rPr>
        <w:t>reports,</w:t>
      </w:r>
      <w:r w:rsidRPr="00443D5B">
        <w:rPr>
          <w:rFonts w:ascii="Arial" w:hAnsi="Arial" w:cs="Arial"/>
          <w:bCs/>
        </w:rPr>
        <w:t xml:space="preserve"> and minutes which contain “exempt information” will be made available to members of LTP</w:t>
      </w:r>
    </w:p>
    <w:p w14:paraId="33058CC4" w14:textId="77777777" w:rsidR="003C5D1F" w:rsidRPr="00443D5B" w:rsidRDefault="003C5D1F" w:rsidP="007758DA">
      <w:pPr>
        <w:ind w:left="-142"/>
        <w:rPr>
          <w:rFonts w:ascii="Arial" w:hAnsi="Arial" w:cs="Arial"/>
          <w:bCs/>
        </w:rPr>
      </w:pPr>
    </w:p>
    <w:p w14:paraId="76F6150A" w14:textId="76E00231" w:rsidR="003C5D1F" w:rsidRPr="00443D5B" w:rsidRDefault="003C5D1F" w:rsidP="007758DA">
      <w:pPr>
        <w:ind w:left="-142"/>
        <w:rPr>
          <w:rFonts w:ascii="Arial" w:hAnsi="Arial" w:cs="Arial"/>
          <w:bCs/>
        </w:rPr>
      </w:pPr>
      <w:r w:rsidRPr="00443D5B">
        <w:rPr>
          <w:rFonts w:ascii="Arial" w:hAnsi="Arial" w:cs="Arial"/>
          <w:bCs/>
        </w:rPr>
        <w:t>7.5</w:t>
      </w:r>
      <w:r w:rsidR="00443D5B" w:rsidRPr="00443D5B">
        <w:rPr>
          <w:rFonts w:ascii="Arial" w:hAnsi="Arial" w:cs="Arial"/>
          <w:bCs/>
        </w:rPr>
        <w:t xml:space="preserve"> </w:t>
      </w:r>
      <w:r w:rsidRPr="00443D5B">
        <w:rPr>
          <w:rFonts w:ascii="Arial" w:hAnsi="Arial" w:cs="Arial"/>
          <w:bCs/>
        </w:rPr>
        <w:t>Agenda items and reports that contain “exempt information” will be printed on green paper, and the Chair will put a resolution to the meeting to exclude the press and public prior to consideration of that item.</w:t>
      </w:r>
    </w:p>
    <w:p w14:paraId="599218AB" w14:textId="77777777" w:rsidR="003C5D1F" w:rsidRPr="003C5D1F" w:rsidRDefault="003C5D1F" w:rsidP="007758DA">
      <w:pPr>
        <w:ind w:left="-142"/>
        <w:rPr>
          <w:rFonts w:ascii="Arial" w:hAnsi="Arial" w:cs="Arial"/>
          <w:b/>
        </w:rPr>
      </w:pPr>
    </w:p>
    <w:p w14:paraId="54C931A9" w14:textId="2A781226" w:rsidR="003C5D1F" w:rsidRPr="003C5D1F" w:rsidRDefault="003C5D1F" w:rsidP="00A240DB">
      <w:pPr>
        <w:pStyle w:val="Heading2"/>
      </w:pPr>
      <w:bookmarkStart w:id="8" w:name="_Toc97297230"/>
      <w:r w:rsidRPr="003C5D1F">
        <w:t>8.0</w:t>
      </w:r>
      <w:r w:rsidR="00443D5B">
        <w:t xml:space="preserve"> </w:t>
      </w:r>
      <w:r w:rsidRPr="003C5D1F">
        <w:t>Roles and Responsibilities of Chair and Vice Chair</w:t>
      </w:r>
      <w:bookmarkEnd w:id="8"/>
      <w:r w:rsidRPr="003C5D1F">
        <w:t xml:space="preserve"> </w:t>
      </w:r>
    </w:p>
    <w:p w14:paraId="4582FC8E" w14:textId="77777777" w:rsidR="003C5D1F" w:rsidRPr="003C5D1F" w:rsidRDefault="003C5D1F" w:rsidP="007758DA">
      <w:pPr>
        <w:ind w:left="-142"/>
        <w:rPr>
          <w:rFonts w:ascii="Arial" w:hAnsi="Arial" w:cs="Arial"/>
          <w:b/>
        </w:rPr>
      </w:pPr>
    </w:p>
    <w:p w14:paraId="4D1FBD76" w14:textId="1A25EE5F" w:rsidR="003C5D1F" w:rsidRPr="007758DA" w:rsidRDefault="003C5D1F" w:rsidP="007758DA">
      <w:pPr>
        <w:ind w:left="-142"/>
        <w:rPr>
          <w:rFonts w:ascii="Arial" w:hAnsi="Arial" w:cs="Arial"/>
          <w:bCs/>
        </w:rPr>
      </w:pPr>
      <w:r w:rsidRPr="00443D5B">
        <w:rPr>
          <w:rFonts w:ascii="Arial" w:hAnsi="Arial" w:cs="Arial"/>
          <w:bCs/>
        </w:rPr>
        <w:t>8.1</w:t>
      </w:r>
      <w:r w:rsidR="00443D5B">
        <w:rPr>
          <w:rFonts w:ascii="Arial" w:hAnsi="Arial" w:cs="Arial"/>
          <w:b/>
        </w:rPr>
        <w:t xml:space="preserve"> </w:t>
      </w:r>
      <w:r w:rsidRPr="007758DA">
        <w:rPr>
          <w:rFonts w:ascii="Arial" w:hAnsi="Arial" w:cs="Arial"/>
          <w:bCs/>
        </w:rPr>
        <w:t>The Chair</w:t>
      </w:r>
    </w:p>
    <w:p w14:paraId="55B42498" w14:textId="77777777" w:rsidR="003C5D1F" w:rsidRPr="007758DA" w:rsidRDefault="003C5D1F" w:rsidP="007758DA">
      <w:pPr>
        <w:ind w:left="-142"/>
        <w:rPr>
          <w:rFonts w:ascii="Arial" w:hAnsi="Arial" w:cs="Arial"/>
          <w:bCs/>
        </w:rPr>
      </w:pPr>
    </w:p>
    <w:p w14:paraId="7AECB50E"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 xml:space="preserve">should welcome members and others to the meeting. </w:t>
      </w:r>
    </w:p>
    <w:p w14:paraId="65EAD21E" w14:textId="42E5A890"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 xml:space="preserve">will provide a brief report to LTP, bringing LTP </w:t>
      </w:r>
      <w:r w:rsidR="00443D5B" w:rsidRPr="007758DA">
        <w:rPr>
          <w:rFonts w:ascii="Arial" w:hAnsi="Arial" w:cs="Arial"/>
          <w:bCs/>
        </w:rPr>
        <w:t>up to date</w:t>
      </w:r>
      <w:r w:rsidRPr="007758DA">
        <w:rPr>
          <w:rFonts w:ascii="Arial" w:hAnsi="Arial" w:cs="Arial"/>
          <w:bCs/>
        </w:rPr>
        <w:t xml:space="preserve"> with LTP news, </w:t>
      </w:r>
      <w:r w:rsidR="00212615" w:rsidRPr="007758DA">
        <w:rPr>
          <w:rFonts w:ascii="Arial" w:hAnsi="Arial" w:cs="Arial"/>
          <w:bCs/>
        </w:rPr>
        <w:t>meetings,</w:t>
      </w:r>
      <w:r w:rsidRPr="007758DA">
        <w:rPr>
          <w:rFonts w:ascii="Arial" w:hAnsi="Arial" w:cs="Arial"/>
          <w:bCs/>
        </w:rPr>
        <w:t xml:space="preserve"> and events since the previous meeting.</w:t>
      </w:r>
    </w:p>
    <w:p w14:paraId="7C8BC8CC"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should ensure everyone has a fair opportunity to speak in debates at meetings and avoid getting into argument as their main task is to chair the meeting</w:t>
      </w:r>
    </w:p>
    <w:p w14:paraId="19A33CA3"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 xml:space="preserve">Speakers should go through the Chair and keep to the subject being discussed. </w:t>
      </w:r>
    </w:p>
    <w:p w14:paraId="2659FCE1"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If things are getting heated, a five-minute time out adjournment can be called for at the discretion of the Chair or Council officers.</w:t>
      </w:r>
    </w:p>
    <w:p w14:paraId="6546F809" w14:textId="77777777" w:rsidR="003C5D1F" w:rsidRPr="007758DA" w:rsidRDefault="003C5D1F" w:rsidP="007758DA">
      <w:pPr>
        <w:ind w:left="-142"/>
        <w:rPr>
          <w:rFonts w:ascii="Arial" w:hAnsi="Arial" w:cs="Arial"/>
          <w:bCs/>
        </w:rPr>
      </w:pPr>
    </w:p>
    <w:p w14:paraId="6EA6693A" w14:textId="1951F42E" w:rsidR="003C5D1F" w:rsidRPr="007758DA" w:rsidRDefault="003C5D1F" w:rsidP="00A240DB">
      <w:pPr>
        <w:pStyle w:val="Heading2"/>
      </w:pPr>
      <w:bookmarkStart w:id="9" w:name="_Toc97297231"/>
      <w:r w:rsidRPr="007758DA">
        <w:t>8.2</w:t>
      </w:r>
      <w:r w:rsidR="00443D5B">
        <w:t xml:space="preserve"> </w:t>
      </w:r>
      <w:r w:rsidRPr="007758DA">
        <w:t>The Vice Chair</w:t>
      </w:r>
      <w:bookmarkEnd w:id="9"/>
      <w:r w:rsidRPr="007758DA">
        <w:t xml:space="preserve"> </w:t>
      </w:r>
    </w:p>
    <w:p w14:paraId="011FCEDC" w14:textId="77777777" w:rsidR="003C5D1F" w:rsidRPr="007758DA" w:rsidRDefault="003C5D1F" w:rsidP="007758DA">
      <w:pPr>
        <w:ind w:left="-142"/>
        <w:rPr>
          <w:rFonts w:ascii="Arial" w:hAnsi="Arial" w:cs="Arial"/>
          <w:bCs/>
        </w:rPr>
      </w:pPr>
    </w:p>
    <w:p w14:paraId="3C4F79E8"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will deputise for the Chair when necessary. Member’s present can elect an acting chair in the absence of the Chair and Vice Chair.</w:t>
      </w:r>
    </w:p>
    <w:p w14:paraId="500484A9"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will automatically assume the position of chair until the appointment of the new chair as required</w:t>
      </w:r>
    </w:p>
    <w:p w14:paraId="5862225B" w14:textId="77777777" w:rsidR="003C5D1F" w:rsidRPr="007758DA" w:rsidRDefault="003C5D1F" w:rsidP="007758DA">
      <w:pPr>
        <w:ind w:left="-142"/>
        <w:rPr>
          <w:rFonts w:ascii="Arial" w:hAnsi="Arial" w:cs="Arial"/>
          <w:bCs/>
        </w:rPr>
      </w:pPr>
    </w:p>
    <w:p w14:paraId="47CCEA87" w14:textId="50664509" w:rsidR="003C5D1F" w:rsidRPr="007758DA" w:rsidRDefault="003C5D1F" w:rsidP="007758DA">
      <w:pPr>
        <w:ind w:left="-142"/>
        <w:rPr>
          <w:rFonts w:ascii="Arial" w:hAnsi="Arial" w:cs="Arial"/>
          <w:bCs/>
        </w:rPr>
      </w:pPr>
      <w:r w:rsidRPr="007758DA">
        <w:rPr>
          <w:rFonts w:ascii="Arial" w:hAnsi="Arial" w:cs="Arial"/>
          <w:bCs/>
        </w:rPr>
        <w:t>8.3</w:t>
      </w:r>
      <w:r w:rsidR="00D6363C">
        <w:rPr>
          <w:rFonts w:ascii="Arial" w:hAnsi="Arial" w:cs="Arial"/>
          <w:bCs/>
        </w:rPr>
        <w:t xml:space="preserve"> </w:t>
      </w:r>
      <w:r w:rsidRPr="007758DA">
        <w:rPr>
          <w:rFonts w:ascii="Arial" w:hAnsi="Arial" w:cs="Arial"/>
          <w:bCs/>
        </w:rPr>
        <w:t>LTP members must have been on the panel for a continuous period of 12 months before being eligible to stand for Chair or Vice-Chair.</w:t>
      </w:r>
    </w:p>
    <w:p w14:paraId="1B4E2559" w14:textId="77777777" w:rsidR="003C5D1F" w:rsidRPr="007758DA" w:rsidRDefault="003C5D1F" w:rsidP="007758DA">
      <w:pPr>
        <w:ind w:left="-142"/>
        <w:rPr>
          <w:rFonts w:ascii="Arial" w:hAnsi="Arial" w:cs="Arial"/>
          <w:bCs/>
        </w:rPr>
      </w:pPr>
    </w:p>
    <w:p w14:paraId="1FFB74D1" w14:textId="2D16F926" w:rsidR="003C5D1F" w:rsidRPr="007758DA" w:rsidRDefault="003C5D1F" w:rsidP="007758DA">
      <w:pPr>
        <w:ind w:left="-142"/>
        <w:rPr>
          <w:rFonts w:ascii="Arial" w:hAnsi="Arial" w:cs="Arial"/>
          <w:bCs/>
        </w:rPr>
      </w:pPr>
      <w:r w:rsidRPr="007758DA">
        <w:rPr>
          <w:rFonts w:ascii="Arial" w:hAnsi="Arial" w:cs="Arial"/>
          <w:bCs/>
        </w:rPr>
        <w:lastRenderedPageBreak/>
        <w:t>8.4</w:t>
      </w:r>
      <w:r w:rsidR="00D6363C">
        <w:rPr>
          <w:rFonts w:ascii="Arial" w:hAnsi="Arial" w:cs="Arial"/>
          <w:bCs/>
        </w:rPr>
        <w:t xml:space="preserve"> </w:t>
      </w:r>
      <w:r w:rsidRPr="007758DA">
        <w:rPr>
          <w:rFonts w:ascii="Arial" w:hAnsi="Arial" w:cs="Arial"/>
          <w:bCs/>
        </w:rPr>
        <w:t>The chair and vice-chair will serve a term of three years. They can hold these positions for a maximum of three terms</w:t>
      </w:r>
    </w:p>
    <w:p w14:paraId="0CBD3338" w14:textId="77777777" w:rsidR="003C5D1F" w:rsidRPr="007758DA" w:rsidRDefault="003C5D1F" w:rsidP="007758DA">
      <w:pPr>
        <w:ind w:left="-142"/>
        <w:rPr>
          <w:rFonts w:ascii="Arial" w:hAnsi="Arial" w:cs="Arial"/>
          <w:bCs/>
        </w:rPr>
      </w:pPr>
    </w:p>
    <w:p w14:paraId="5162B526" w14:textId="50C39C85" w:rsidR="003C5D1F" w:rsidRPr="007758DA" w:rsidRDefault="003C5D1F" w:rsidP="007758DA">
      <w:pPr>
        <w:ind w:left="-142"/>
        <w:rPr>
          <w:rFonts w:ascii="Arial" w:hAnsi="Arial" w:cs="Arial"/>
          <w:bCs/>
        </w:rPr>
      </w:pPr>
      <w:r w:rsidRPr="007758DA">
        <w:rPr>
          <w:rFonts w:ascii="Arial" w:hAnsi="Arial" w:cs="Arial"/>
          <w:bCs/>
        </w:rPr>
        <w:t>8.5</w:t>
      </w:r>
      <w:r w:rsidR="00D6363C">
        <w:rPr>
          <w:rFonts w:ascii="Arial" w:hAnsi="Arial" w:cs="Arial"/>
          <w:bCs/>
        </w:rPr>
        <w:t xml:space="preserve"> </w:t>
      </w:r>
      <w:r w:rsidRPr="007758DA">
        <w:rPr>
          <w:rFonts w:ascii="Arial" w:hAnsi="Arial" w:cs="Arial"/>
          <w:bCs/>
        </w:rPr>
        <w:t xml:space="preserve">Where there is a vacancy for a chair or vice-chair position, LTP members can either apply themselves or be nominated for the position(s). A list of candidates will be submitted to an independent person, who will conduct interviews against the agreed Chair and Vice-chair role description, with support from the resident involvement team. The independent person will select the most appropriate candidate against </w:t>
      </w:r>
      <w:r w:rsidR="00212615" w:rsidRPr="007758DA">
        <w:rPr>
          <w:rFonts w:ascii="Arial" w:hAnsi="Arial" w:cs="Arial"/>
          <w:bCs/>
        </w:rPr>
        <w:t>these criteria</w:t>
      </w:r>
      <w:r w:rsidRPr="007758DA">
        <w:rPr>
          <w:rFonts w:ascii="Arial" w:hAnsi="Arial" w:cs="Arial"/>
          <w:bCs/>
        </w:rPr>
        <w:t>. Where it is not possible to appoint an outside independent person, then a senior officer from the City of Lincoln Council will carry this out.</w:t>
      </w:r>
    </w:p>
    <w:p w14:paraId="52CC496C" w14:textId="77777777" w:rsidR="003C5D1F" w:rsidRPr="007758DA" w:rsidRDefault="003C5D1F" w:rsidP="007758DA">
      <w:pPr>
        <w:ind w:left="-142"/>
        <w:rPr>
          <w:rFonts w:ascii="Arial" w:hAnsi="Arial" w:cs="Arial"/>
          <w:bCs/>
        </w:rPr>
      </w:pPr>
    </w:p>
    <w:p w14:paraId="02298D2E" w14:textId="1D2347FB" w:rsidR="003C5D1F" w:rsidRPr="007758DA" w:rsidRDefault="003C5D1F" w:rsidP="007758DA">
      <w:pPr>
        <w:ind w:left="-142"/>
        <w:rPr>
          <w:rFonts w:ascii="Arial" w:hAnsi="Arial" w:cs="Arial"/>
          <w:bCs/>
        </w:rPr>
      </w:pPr>
      <w:r w:rsidRPr="007758DA">
        <w:rPr>
          <w:rFonts w:ascii="Arial" w:hAnsi="Arial" w:cs="Arial"/>
          <w:bCs/>
        </w:rPr>
        <w:t>8.6</w:t>
      </w:r>
      <w:r w:rsidR="00D6363C">
        <w:rPr>
          <w:rFonts w:ascii="Arial" w:hAnsi="Arial" w:cs="Arial"/>
          <w:bCs/>
        </w:rPr>
        <w:t xml:space="preserve"> </w:t>
      </w:r>
      <w:r w:rsidRPr="007758DA">
        <w:rPr>
          <w:rFonts w:ascii="Arial" w:hAnsi="Arial" w:cs="Arial"/>
          <w:bCs/>
        </w:rPr>
        <w:t>The chair and the vice-chair can be asked to stand down from these roles if they demonstrate a significant lack of capability for the roles.</w:t>
      </w:r>
    </w:p>
    <w:p w14:paraId="0F19C221" w14:textId="77777777" w:rsidR="003C5D1F" w:rsidRPr="007758DA" w:rsidRDefault="003C5D1F" w:rsidP="007758DA">
      <w:pPr>
        <w:ind w:left="-142"/>
        <w:rPr>
          <w:rFonts w:ascii="Arial" w:hAnsi="Arial" w:cs="Arial"/>
          <w:bCs/>
        </w:rPr>
      </w:pPr>
    </w:p>
    <w:p w14:paraId="2E112E8B" w14:textId="7CF2B64A" w:rsidR="003C5D1F" w:rsidRPr="007758DA" w:rsidRDefault="003C5D1F" w:rsidP="007758DA">
      <w:pPr>
        <w:ind w:left="-142"/>
        <w:rPr>
          <w:rFonts w:ascii="Arial" w:hAnsi="Arial" w:cs="Arial"/>
          <w:bCs/>
        </w:rPr>
      </w:pPr>
      <w:r w:rsidRPr="007758DA">
        <w:rPr>
          <w:rFonts w:ascii="Arial" w:hAnsi="Arial" w:cs="Arial"/>
          <w:bCs/>
        </w:rPr>
        <w:t>8.7</w:t>
      </w:r>
      <w:r w:rsidR="00D6363C">
        <w:rPr>
          <w:rFonts w:ascii="Arial" w:hAnsi="Arial" w:cs="Arial"/>
          <w:bCs/>
        </w:rPr>
        <w:t xml:space="preserve"> </w:t>
      </w:r>
      <w:r w:rsidRPr="007758DA">
        <w:rPr>
          <w:rFonts w:ascii="Arial" w:hAnsi="Arial" w:cs="Arial"/>
          <w:bCs/>
        </w:rPr>
        <w:t>Chair and vice-chair can attend meetings with senior council staff on behalf of the panel but must keep the panel informed of discussions.</w:t>
      </w:r>
    </w:p>
    <w:p w14:paraId="64335114" w14:textId="77777777" w:rsidR="003C5D1F" w:rsidRPr="007758DA" w:rsidRDefault="003C5D1F" w:rsidP="007758DA">
      <w:pPr>
        <w:ind w:left="-142"/>
        <w:rPr>
          <w:rFonts w:ascii="Arial" w:hAnsi="Arial" w:cs="Arial"/>
          <w:bCs/>
        </w:rPr>
      </w:pPr>
      <w:r w:rsidRPr="007758DA">
        <w:rPr>
          <w:rFonts w:ascii="Arial" w:hAnsi="Arial" w:cs="Arial"/>
          <w:bCs/>
        </w:rPr>
        <w:t>.</w:t>
      </w:r>
    </w:p>
    <w:p w14:paraId="1FBA4A27" w14:textId="77777777" w:rsidR="003C5D1F" w:rsidRPr="007758DA" w:rsidRDefault="003C5D1F" w:rsidP="007758DA">
      <w:pPr>
        <w:ind w:left="-142"/>
        <w:rPr>
          <w:rFonts w:ascii="Arial" w:hAnsi="Arial" w:cs="Arial"/>
          <w:bCs/>
        </w:rPr>
      </w:pPr>
      <w:r w:rsidRPr="007758DA">
        <w:rPr>
          <w:rFonts w:ascii="Arial" w:hAnsi="Arial" w:cs="Arial"/>
          <w:bCs/>
        </w:rPr>
        <w:t>Chair and vice-chair can attend meetings with senior council staff on behalf of the panel but must keep the panel informed of discussions.</w:t>
      </w:r>
    </w:p>
    <w:p w14:paraId="48BB847F" w14:textId="77777777" w:rsidR="003C5D1F" w:rsidRPr="007758DA" w:rsidRDefault="003C5D1F" w:rsidP="007758DA">
      <w:pPr>
        <w:ind w:left="-142"/>
        <w:rPr>
          <w:rFonts w:ascii="Arial" w:hAnsi="Arial" w:cs="Arial"/>
          <w:bCs/>
        </w:rPr>
      </w:pPr>
    </w:p>
    <w:p w14:paraId="5CD6DD2B" w14:textId="77777777" w:rsidR="003C5D1F" w:rsidRPr="007758DA" w:rsidRDefault="003C5D1F" w:rsidP="007758DA">
      <w:pPr>
        <w:ind w:left="-142"/>
        <w:rPr>
          <w:rFonts w:ascii="Arial" w:hAnsi="Arial" w:cs="Arial"/>
          <w:bCs/>
        </w:rPr>
      </w:pPr>
      <w:r w:rsidRPr="007758DA">
        <w:rPr>
          <w:rFonts w:ascii="Arial" w:hAnsi="Arial" w:cs="Arial"/>
          <w:bCs/>
        </w:rPr>
        <w:t>The chair and Vice Chair can be asked to stand down if they show lack of capacity to carry out their roles and responsibilities.</w:t>
      </w:r>
    </w:p>
    <w:p w14:paraId="39EF9D14" w14:textId="77777777" w:rsidR="003C5D1F" w:rsidRPr="007758DA" w:rsidRDefault="003C5D1F" w:rsidP="007758DA">
      <w:pPr>
        <w:ind w:left="-142"/>
        <w:rPr>
          <w:rFonts w:ascii="Arial" w:hAnsi="Arial" w:cs="Arial"/>
          <w:bCs/>
        </w:rPr>
      </w:pPr>
    </w:p>
    <w:p w14:paraId="3869D5AB" w14:textId="6C7094B7" w:rsidR="003C5D1F" w:rsidRPr="007758DA" w:rsidRDefault="003C5D1F" w:rsidP="00D6363C">
      <w:pPr>
        <w:ind w:left="-142"/>
        <w:rPr>
          <w:rFonts w:ascii="Arial" w:hAnsi="Arial" w:cs="Arial"/>
          <w:bCs/>
        </w:rPr>
      </w:pPr>
      <w:r w:rsidRPr="007758DA">
        <w:rPr>
          <w:rFonts w:ascii="Arial" w:hAnsi="Arial" w:cs="Arial"/>
          <w:bCs/>
        </w:rPr>
        <w:t>8.9</w:t>
      </w:r>
      <w:r w:rsidR="00D6363C">
        <w:rPr>
          <w:rFonts w:ascii="Arial" w:hAnsi="Arial" w:cs="Arial"/>
          <w:bCs/>
        </w:rPr>
        <w:t xml:space="preserve"> </w:t>
      </w:r>
      <w:r w:rsidRPr="007758DA">
        <w:rPr>
          <w:rFonts w:ascii="Arial" w:hAnsi="Arial" w:cs="Arial"/>
          <w:bCs/>
        </w:rPr>
        <w:t>Further information about the role descriptions for chair and vice chair are available through the resident involvement team</w:t>
      </w:r>
    </w:p>
    <w:p w14:paraId="4F36CCF3" w14:textId="77777777" w:rsidR="003C5D1F" w:rsidRPr="003C5D1F" w:rsidRDefault="003C5D1F" w:rsidP="007758DA">
      <w:pPr>
        <w:ind w:left="-142"/>
        <w:rPr>
          <w:rFonts w:ascii="Arial" w:hAnsi="Arial" w:cs="Arial"/>
          <w:b/>
        </w:rPr>
      </w:pPr>
    </w:p>
    <w:p w14:paraId="0461593A" w14:textId="02F56F58" w:rsidR="003C5D1F" w:rsidRPr="003C5D1F" w:rsidRDefault="003C5D1F" w:rsidP="00A240DB">
      <w:pPr>
        <w:pStyle w:val="Heading2"/>
      </w:pPr>
      <w:bookmarkStart w:id="10" w:name="_Toc97297232"/>
      <w:r w:rsidRPr="003C5D1F">
        <w:t>9.0</w:t>
      </w:r>
      <w:r w:rsidR="00D6363C">
        <w:t xml:space="preserve"> </w:t>
      </w:r>
      <w:r w:rsidRPr="003C5D1F">
        <w:t>The Agenda</w:t>
      </w:r>
      <w:bookmarkEnd w:id="10"/>
    </w:p>
    <w:p w14:paraId="25A8BC78" w14:textId="77777777" w:rsidR="003C5D1F" w:rsidRPr="003C5D1F" w:rsidRDefault="003C5D1F" w:rsidP="007758DA">
      <w:pPr>
        <w:ind w:left="-142"/>
        <w:rPr>
          <w:rFonts w:ascii="Arial" w:hAnsi="Arial" w:cs="Arial"/>
          <w:b/>
        </w:rPr>
      </w:pPr>
    </w:p>
    <w:p w14:paraId="7078B987" w14:textId="4D47E63C" w:rsidR="003C5D1F" w:rsidRPr="007758DA" w:rsidRDefault="003C5D1F" w:rsidP="007758DA">
      <w:pPr>
        <w:ind w:left="-142"/>
        <w:rPr>
          <w:rFonts w:ascii="Arial" w:hAnsi="Arial" w:cs="Arial"/>
          <w:bCs/>
        </w:rPr>
      </w:pPr>
      <w:r w:rsidRPr="007758DA">
        <w:rPr>
          <w:rFonts w:ascii="Arial" w:hAnsi="Arial" w:cs="Arial"/>
          <w:bCs/>
        </w:rPr>
        <w:t>9.1</w:t>
      </w:r>
      <w:r w:rsidR="00D6363C">
        <w:rPr>
          <w:rFonts w:ascii="Arial" w:hAnsi="Arial" w:cs="Arial"/>
          <w:bCs/>
        </w:rPr>
        <w:t xml:space="preserve"> </w:t>
      </w:r>
      <w:r w:rsidRPr="007758DA">
        <w:rPr>
          <w:rFonts w:ascii="Arial" w:hAnsi="Arial" w:cs="Arial"/>
          <w:bCs/>
        </w:rPr>
        <w:t>LTP members and officers will be able to add items no later than 6 working days before the meeting.</w:t>
      </w:r>
    </w:p>
    <w:p w14:paraId="6272733E" w14:textId="77777777" w:rsidR="003C5D1F" w:rsidRPr="007758DA" w:rsidRDefault="003C5D1F" w:rsidP="007758DA">
      <w:pPr>
        <w:ind w:left="-142"/>
        <w:rPr>
          <w:rFonts w:ascii="Arial" w:hAnsi="Arial" w:cs="Arial"/>
          <w:bCs/>
        </w:rPr>
      </w:pPr>
    </w:p>
    <w:p w14:paraId="5BBBED76" w14:textId="0A740495" w:rsidR="003C5D1F" w:rsidRPr="007758DA" w:rsidRDefault="003C5D1F" w:rsidP="007758DA">
      <w:pPr>
        <w:ind w:left="-142"/>
        <w:rPr>
          <w:rFonts w:ascii="Arial" w:hAnsi="Arial" w:cs="Arial"/>
          <w:bCs/>
        </w:rPr>
      </w:pPr>
      <w:r w:rsidRPr="007758DA">
        <w:rPr>
          <w:rFonts w:ascii="Arial" w:hAnsi="Arial" w:cs="Arial"/>
          <w:bCs/>
        </w:rPr>
        <w:t>9.2</w:t>
      </w:r>
      <w:r w:rsidR="00D6363C">
        <w:rPr>
          <w:rFonts w:ascii="Arial" w:hAnsi="Arial" w:cs="Arial"/>
          <w:bCs/>
        </w:rPr>
        <w:t xml:space="preserve"> </w:t>
      </w:r>
      <w:r w:rsidRPr="007758DA">
        <w:rPr>
          <w:rFonts w:ascii="Arial" w:hAnsi="Arial" w:cs="Arial"/>
          <w:bCs/>
        </w:rPr>
        <w:t>A quarterly budget summary will be provided by the Resident Involvement Team. The accounts should be signed off by the Chair or Vice-chair.</w:t>
      </w:r>
    </w:p>
    <w:p w14:paraId="53919CD6" w14:textId="77777777" w:rsidR="003C5D1F" w:rsidRPr="003C5D1F" w:rsidRDefault="003C5D1F" w:rsidP="007758DA">
      <w:pPr>
        <w:ind w:left="-142"/>
        <w:rPr>
          <w:rFonts w:ascii="Arial" w:hAnsi="Arial" w:cs="Arial"/>
          <w:b/>
        </w:rPr>
      </w:pPr>
    </w:p>
    <w:p w14:paraId="143A96D6" w14:textId="229CEF28" w:rsidR="003C5D1F" w:rsidRPr="003C5D1F" w:rsidRDefault="003C5D1F" w:rsidP="00A240DB">
      <w:pPr>
        <w:pStyle w:val="Heading2"/>
      </w:pPr>
      <w:bookmarkStart w:id="11" w:name="_Toc97297233"/>
      <w:r w:rsidRPr="003C5D1F">
        <w:t>10</w:t>
      </w:r>
      <w:r w:rsidR="00D6363C">
        <w:t xml:space="preserve"> </w:t>
      </w:r>
      <w:r w:rsidRPr="003C5D1F">
        <w:t>Values and behaviour agreement</w:t>
      </w:r>
      <w:bookmarkEnd w:id="11"/>
    </w:p>
    <w:p w14:paraId="26B94219" w14:textId="77777777" w:rsidR="003C5D1F" w:rsidRPr="003C5D1F" w:rsidRDefault="003C5D1F" w:rsidP="007758DA">
      <w:pPr>
        <w:ind w:left="-142"/>
        <w:rPr>
          <w:rFonts w:ascii="Arial" w:hAnsi="Arial" w:cs="Arial"/>
          <w:b/>
        </w:rPr>
      </w:pPr>
    </w:p>
    <w:p w14:paraId="2C296EF5" w14:textId="293D5442" w:rsidR="003C5D1F" w:rsidRPr="007758DA" w:rsidRDefault="003C5D1F" w:rsidP="007758DA">
      <w:pPr>
        <w:ind w:left="-142"/>
        <w:rPr>
          <w:rFonts w:ascii="Arial" w:hAnsi="Arial" w:cs="Arial"/>
          <w:bCs/>
        </w:rPr>
      </w:pPr>
      <w:r w:rsidRPr="007758DA">
        <w:rPr>
          <w:rFonts w:ascii="Arial" w:hAnsi="Arial" w:cs="Arial"/>
          <w:bCs/>
        </w:rPr>
        <w:t>10.1</w:t>
      </w:r>
      <w:r w:rsidR="00D6363C">
        <w:rPr>
          <w:rFonts w:ascii="Arial" w:hAnsi="Arial" w:cs="Arial"/>
          <w:bCs/>
        </w:rPr>
        <w:t xml:space="preserve"> </w:t>
      </w:r>
      <w:r w:rsidRPr="007758DA">
        <w:rPr>
          <w:rFonts w:ascii="Arial" w:hAnsi="Arial" w:cs="Arial"/>
          <w:bCs/>
        </w:rPr>
        <w:t>LTP members are required to abide by the agreed values and behaviour agreement. These are set out In Appendix 4.</w:t>
      </w:r>
    </w:p>
    <w:p w14:paraId="4C92777B" w14:textId="77777777" w:rsidR="003C5D1F" w:rsidRPr="007758DA" w:rsidRDefault="003C5D1F" w:rsidP="007758DA">
      <w:pPr>
        <w:ind w:left="-142"/>
        <w:rPr>
          <w:rFonts w:ascii="Arial" w:hAnsi="Arial" w:cs="Arial"/>
          <w:bCs/>
        </w:rPr>
      </w:pPr>
    </w:p>
    <w:p w14:paraId="29FE98A7" w14:textId="6A904DA3" w:rsidR="003C5D1F" w:rsidRPr="007758DA" w:rsidRDefault="003C5D1F" w:rsidP="007758DA">
      <w:pPr>
        <w:ind w:left="-142"/>
        <w:rPr>
          <w:rFonts w:ascii="Arial" w:hAnsi="Arial" w:cs="Arial"/>
          <w:bCs/>
        </w:rPr>
      </w:pPr>
      <w:r w:rsidRPr="007758DA">
        <w:rPr>
          <w:rFonts w:ascii="Arial" w:hAnsi="Arial" w:cs="Arial"/>
          <w:bCs/>
        </w:rPr>
        <w:t>10.2</w:t>
      </w:r>
      <w:r w:rsidR="00D6363C">
        <w:rPr>
          <w:rFonts w:ascii="Arial" w:hAnsi="Arial" w:cs="Arial"/>
          <w:bCs/>
        </w:rPr>
        <w:t xml:space="preserve"> </w:t>
      </w:r>
      <w:r w:rsidRPr="007758DA">
        <w:rPr>
          <w:rFonts w:ascii="Arial" w:hAnsi="Arial" w:cs="Arial"/>
          <w:bCs/>
        </w:rPr>
        <w:t>The chair and the vice-chair should keep order at meetings. During a meeting where an LTP member does not abide by the agreement, the chair or vice-chair should remind them of the terms of the agreement.</w:t>
      </w:r>
    </w:p>
    <w:p w14:paraId="273318E2" w14:textId="77777777" w:rsidR="003C5D1F" w:rsidRPr="007758DA" w:rsidRDefault="003C5D1F" w:rsidP="007758DA">
      <w:pPr>
        <w:ind w:left="-142"/>
        <w:rPr>
          <w:rFonts w:ascii="Arial" w:hAnsi="Arial" w:cs="Arial"/>
          <w:bCs/>
        </w:rPr>
      </w:pPr>
    </w:p>
    <w:p w14:paraId="6E4E6440" w14:textId="6330AD1E" w:rsidR="003C5D1F" w:rsidRPr="007758DA" w:rsidRDefault="003C5D1F" w:rsidP="007758DA">
      <w:pPr>
        <w:ind w:left="-142"/>
        <w:rPr>
          <w:rFonts w:ascii="Arial" w:hAnsi="Arial" w:cs="Arial"/>
          <w:bCs/>
        </w:rPr>
      </w:pPr>
      <w:r w:rsidRPr="007758DA">
        <w:rPr>
          <w:rFonts w:ascii="Arial" w:hAnsi="Arial" w:cs="Arial"/>
          <w:bCs/>
        </w:rPr>
        <w:t>10.3</w:t>
      </w:r>
      <w:r w:rsidR="00D6363C">
        <w:rPr>
          <w:rFonts w:ascii="Arial" w:hAnsi="Arial" w:cs="Arial"/>
          <w:bCs/>
        </w:rPr>
        <w:t xml:space="preserve"> </w:t>
      </w:r>
      <w:r w:rsidRPr="007758DA">
        <w:rPr>
          <w:rFonts w:ascii="Arial" w:hAnsi="Arial" w:cs="Arial"/>
          <w:bCs/>
        </w:rPr>
        <w:t xml:space="preserve">Where an alleged breach of the ‘Values and Behaviour Agreement’ has taken </w:t>
      </w:r>
    </w:p>
    <w:p w14:paraId="5068D666" w14:textId="77777777" w:rsidR="003C5D1F" w:rsidRPr="007758DA" w:rsidRDefault="003C5D1F" w:rsidP="007758DA">
      <w:pPr>
        <w:ind w:left="-142"/>
        <w:rPr>
          <w:rFonts w:ascii="Arial" w:hAnsi="Arial" w:cs="Arial"/>
          <w:bCs/>
        </w:rPr>
      </w:pPr>
      <w:r w:rsidRPr="007758DA">
        <w:rPr>
          <w:rFonts w:ascii="Arial" w:hAnsi="Arial" w:cs="Arial"/>
          <w:bCs/>
        </w:rPr>
        <w:t xml:space="preserve">place, then an investigation will take place. This will be undertaken by </w:t>
      </w:r>
    </w:p>
    <w:p w14:paraId="60F5D74D" w14:textId="77777777" w:rsidR="003C5D1F" w:rsidRPr="007758DA" w:rsidRDefault="003C5D1F" w:rsidP="007758DA">
      <w:pPr>
        <w:ind w:left="-142"/>
        <w:rPr>
          <w:rFonts w:ascii="Arial" w:hAnsi="Arial" w:cs="Arial"/>
          <w:bCs/>
        </w:rPr>
      </w:pPr>
      <w:r w:rsidRPr="007758DA">
        <w:rPr>
          <w:rFonts w:ascii="Arial" w:hAnsi="Arial" w:cs="Arial"/>
          <w:bCs/>
        </w:rPr>
        <w:t xml:space="preserve">the LTP members on the Designated Tenants’ Panel. A minimum of two </w:t>
      </w:r>
    </w:p>
    <w:p w14:paraId="5251936B" w14:textId="77777777" w:rsidR="003C5D1F" w:rsidRPr="007758DA" w:rsidRDefault="003C5D1F" w:rsidP="007758DA">
      <w:pPr>
        <w:ind w:left="-142"/>
        <w:rPr>
          <w:rFonts w:ascii="Arial" w:hAnsi="Arial" w:cs="Arial"/>
          <w:bCs/>
        </w:rPr>
      </w:pPr>
      <w:r w:rsidRPr="007758DA">
        <w:rPr>
          <w:rFonts w:ascii="Arial" w:hAnsi="Arial" w:cs="Arial"/>
          <w:bCs/>
        </w:rPr>
        <w:t xml:space="preserve">members (not involved with alleged breach) must be available for a case to be investigated. If the designated tenants panel is unable to form, then an </w:t>
      </w:r>
    </w:p>
    <w:p w14:paraId="1E913FAC" w14:textId="77777777" w:rsidR="003C5D1F" w:rsidRPr="007758DA" w:rsidRDefault="003C5D1F" w:rsidP="007758DA">
      <w:pPr>
        <w:ind w:left="-142"/>
        <w:rPr>
          <w:rFonts w:ascii="Arial" w:hAnsi="Arial" w:cs="Arial"/>
          <w:bCs/>
        </w:rPr>
      </w:pPr>
      <w:r w:rsidRPr="007758DA">
        <w:rPr>
          <w:rFonts w:ascii="Arial" w:hAnsi="Arial" w:cs="Arial"/>
          <w:bCs/>
        </w:rPr>
        <w:t xml:space="preserve">independent third person will be appointed to act in this role. The designated </w:t>
      </w:r>
    </w:p>
    <w:p w14:paraId="45446E1E" w14:textId="77777777" w:rsidR="003C5D1F" w:rsidRPr="007758DA" w:rsidRDefault="003C5D1F" w:rsidP="007758DA">
      <w:pPr>
        <w:ind w:left="-142"/>
        <w:rPr>
          <w:rFonts w:ascii="Arial" w:hAnsi="Arial" w:cs="Arial"/>
          <w:bCs/>
        </w:rPr>
      </w:pPr>
      <w:r w:rsidRPr="007758DA">
        <w:rPr>
          <w:rFonts w:ascii="Arial" w:hAnsi="Arial" w:cs="Arial"/>
          <w:bCs/>
        </w:rPr>
        <w:t>tenants’ panel will decide if a breach has occurred and what sanction to apply.</w:t>
      </w:r>
    </w:p>
    <w:p w14:paraId="6D415D6C" w14:textId="77777777" w:rsidR="003C5D1F" w:rsidRPr="007758DA" w:rsidRDefault="003C5D1F" w:rsidP="007758DA">
      <w:pPr>
        <w:ind w:left="-142"/>
        <w:rPr>
          <w:rFonts w:ascii="Arial" w:hAnsi="Arial" w:cs="Arial"/>
          <w:bCs/>
        </w:rPr>
      </w:pPr>
    </w:p>
    <w:p w14:paraId="7FA9E0FB" w14:textId="5754DC9F" w:rsidR="003C5D1F" w:rsidRPr="007758DA" w:rsidRDefault="003C5D1F" w:rsidP="007758DA">
      <w:pPr>
        <w:ind w:left="-142"/>
        <w:rPr>
          <w:rFonts w:ascii="Arial" w:hAnsi="Arial" w:cs="Arial"/>
          <w:bCs/>
        </w:rPr>
      </w:pPr>
      <w:r w:rsidRPr="007758DA">
        <w:rPr>
          <w:rFonts w:ascii="Arial" w:hAnsi="Arial" w:cs="Arial"/>
          <w:bCs/>
        </w:rPr>
        <w:t>10.4</w:t>
      </w:r>
      <w:r w:rsidR="00D6363C">
        <w:rPr>
          <w:rFonts w:ascii="Arial" w:hAnsi="Arial" w:cs="Arial"/>
          <w:bCs/>
        </w:rPr>
        <w:t xml:space="preserve"> </w:t>
      </w:r>
      <w:r w:rsidRPr="007758DA">
        <w:rPr>
          <w:rFonts w:ascii="Arial" w:hAnsi="Arial" w:cs="Arial"/>
          <w:bCs/>
        </w:rPr>
        <w:t>The sanctions that can be applied are:</w:t>
      </w:r>
    </w:p>
    <w:p w14:paraId="3328FAFD" w14:textId="77777777" w:rsidR="003C5D1F" w:rsidRPr="007758DA" w:rsidRDefault="003C5D1F" w:rsidP="007758DA">
      <w:pPr>
        <w:ind w:left="-142"/>
        <w:rPr>
          <w:rFonts w:ascii="Arial" w:hAnsi="Arial" w:cs="Arial"/>
          <w:bCs/>
        </w:rPr>
      </w:pPr>
    </w:p>
    <w:p w14:paraId="463194DA"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 xml:space="preserve">Informal warning </w:t>
      </w:r>
    </w:p>
    <w:p w14:paraId="772839F9"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Verbal warning</w:t>
      </w:r>
    </w:p>
    <w:p w14:paraId="5D44E9EF"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Written warning</w:t>
      </w:r>
    </w:p>
    <w:p w14:paraId="37CF65FE" w14:textId="77777777" w:rsidR="003C5D1F" w:rsidRPr="007758DA"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Final warning</w:t>
      </w:r>
    </w:p>
    <w:p w14:paraId="2A8897E4" w14:textId="20B28ABF" w:rsidR="003C5D1F" w:rsidRDefault="003C5D1F" w:rsidP="007758DA">
      <w:pPr>
        <w:ind w:left="-142"/>
        <w:rPr>
          <w:rFonts w:ascii="Arial" w:hAnsi="Arial" w:cs="Arial"/>
          <w:bCs/>
        </w:rPr>
      </w:pPr>
      <w:r w:rsidRPr="007758DA">
        <w:rPr>
          <w:rFonts w:ascii="Arial" w:hAnsi="Arial" w:cs="Arial"/>
          <w:bCs/>
        </w:rPr>
        <w:t>•</w:t>
      </w:r>
      <w:r w:rsidRPr="007758DA">
        <w:rPr>
          <w:rFonts w:ascii="Arial" w:hAnsi="Arial" w:cs="Arial"/>
          <w:bCs/>
        </w:rPr>
        <w:tab/>
        <w:t>Dismissal</w:t>
      </w:r>
    </w:p>
    <w:p w14:paraId="7C818E1C" w14:textId="77777777" w:rsidR="00D6363C" w:rsidRPr="007758DA" w:rsidRDefault="00D6363C" w:rsidP="007758DA">
      <w:pPr>
        <w:ind w:left="-142"/>
        <w:rPr>
          <w:rFonts w:ascii="Arial" w:hAnsi="Arial" w:cs="Arial"/>
          <w:bCs/>
        </w:rPr>
      </w:pPr>
    </w:p>
    <w:p w14:paraId="5537DEC4" w14:textId="462B8F5E" w:rsidR="003C5D1F" w:rsidRPr="007758DA" w:rsidRDefault="003C5D1F" w:rsidP="007758DA">
      <w:pPr>
        <w:ind w:left="-142"/>
        <w:rPr>
          <w:rFonts w:ascii="Arial" w:hAnsi="Arial" w:cs="Arial"/>
          <w:bCs/>
        </w:rPr>
      </w:pPr>
      <w:r w:rsidRPr="007758DA">
        <w:rPr>
          <w:rFonts w:ascii="Arial" w:hAnsi="Arial" w:cs="Arial"/>
          <w:bCs/>
        </w:rPr>
        <w:t>10.5</w:t>
      </w:r>
      <w:r w:rsidR="00D6363C">
        <w:rPr>
          <w:rFonts w:ascii="Arial" w:hAnsi="Arial" w:cs="Arial"/>
          <w:bCs/>
        </w:rPr>
        <w:t xml:space="preserve"> </w:t>
      </w:r>
      <w:r w:rsidRPr="007758DA">
        <w:rPr>
          <w:rFonts w:ascii="Arial" w:hAnsi="Arial" w:cs="Arial"/>
          <w:bCs/>
        </w:rPr>
        <w:t>Informal and verbal warnings should be issued for minor or first occasions of a breach. Written and final warnings should be issued for repeat or more serious breaches. Dismissal should only take place where the breach amounts to gross misconduct, under the council’s disciplinary policy. Before a sanction is applied the designated tenants panel must consult the resident involvement team. Where a final written warning or dismissal will be applied. The director of housing and investment or suitable deputy and the council’s legal team should be consulted.</w:t>
      </w:r>
    </w:p>
    <w:p w14:paraId="5B69F658" w14:textId="77777777" w:rsidR="003C5D1F" w:rsidRPr="007758DA" w:rsidRDefault="003C5D1F" w:rsidP="007758DA">
      <w:pPr>
        <w:ind w:left="-142"/>
        <w:rPr>
          <w:rFonts w:ascii="Arial" w:hAnsi="Arial" w:cs="Arial"/>
          <w:bCs/>
        </w:rPr>
      </w:pPr>
    </w:p>
    <w:p w14:paraId="0B1C7273" w14:textId="77777777" w:rsidR="003C5D1F" w:rsidRPr="007758DA" w:rsidRDefault="003C5D1F" w:rsidP="007758DA">
      <w:pPr>
        <w:ind w:left="-142"/>
        <w:rPr>
          <w:rFonts w:ascii="Arial" w:hAnsi="Arial" w:cs="Arial"/>
          <w:bCs/>
        </w:rPr>
      </w:pPr>
      <w:r w:rsidRPr="007758DA">
        <w:rPr>
          <w:rFonts w:ascii="Arial" w:hAnsi="Arial" w:cs="Arial"/>
          <w:bCs/>
        </w:rPr>
        <w:t>If the alleged breach of the ‘Values and Behaviour Agreement’ is deemed possible gross misconduct, then the LTP members should be suspended whilst the investigation takes place.</w:t>
      </w:r>
    </w:p>
    <w:p w14:paraId="5D5F6F81" w14:textId="77777777" w:rsidR="003C5D1F" w:rsidRPr="007758DA" w:rsidRDefault="003C5D1F" w:rsidP="007758DA">
      <w:pPr>
        <w:ind w:left="-142"/>
        <w:rPr>
          <w:rFonts w:ascii="Arial" w:hAnsi="Arial" w:cs="Arial"/>
          <w:bCs/>
        </w:rPr>
      </w:pPr>
    </w:p>
    <w:p w14:paraId="31459DE0" w14:textId="77777777" w:rsidR="003C5D1F" w:rsidRPr="007758DA" w:rsidRDefault="003C5D1F" w:rsidP="007758DA">
      <w:pPr>
        <w:ind w:left="-142"/>
        <w:rPr>
          <w:rFonts w:ascii="Arial" w:hAnsi="Arial" w:cs="Arial"/>
          <w:bCs/>
        </w:rPr>
      </w:pPr>
      <w:r w:rsidRPr="007758DA">
        <w:rPr>
          <w:rFonts w:ascii="Arial" w:hAnsi="Arial" w:cs="Arial"/>
          <w:bCs/>
        </w:rPr>
        <w:t>The LTP member has the right to appeal the decision. In this case an independent third party will be appointed. All appeals should be submitted to the resident involvement team within seven calendar days of receiving notification of a breach being proved.</w:t>
      </w:r>
    </w:p>
    <w:p w14:paraId="56C6776F" w14:textId="77777777" w:rsidR="003C5D1F" w:rsidRPr="003C5D1F" w:rsidRDefault="003C5D1F" w:rsidP="007758DA">
      <w:pPr>
        <w:ind w:left="-142"/>
        <w:rPr>
          <w:rFonts w:ascii="Arial" w:hAnsi="Arial" w:cs="Arial"/>
          <w:b/>
        </w:rPr>
      </w:pPr>
    </w:p>
    <w:p w14:paraId="16E0CE18" w14:textId="763E30CB" w:rsidR="003C5D1F" w:rsidRPr="003C5D1F" w:rsidRDefault="003C5D1F" w:rsidP="00A240DB">
      <w:pPr>
        <w:pStyle w:val="Heading2"/>
      </w:pPr>
      <w:bookmarkStart w:id="12" w:name="_Toc97297234"/>
      <w:r w:rsidRPr="003C5D1F">
        <w:t>11.0</w:t>
      </w:r>
      <w:r w:rsidR="00A240DB">
        <w:t xml:space="preserve"> </w:t>
      </w:r>
      <w:r w:rsidRPr="003C5D1F">
        <w:t>Officers and councillors working together</w:t>
      </w:r>
      <w:bookmarkEnd w:id="12"/>
    </w:p>
    <w:p w14:paraId="494F305B" w14:textId="77777777" w:rsidR="003C5D1F" w:rsidRPr="003C5D1F" w:rsidRDefault="003C5D1F" w:rsidP="007758DA">
      <w:pPr>
        <w:ind w:left="-142"/>
        <w:rPr>
          <w:rFonts w:ascii="Arial" w:hAnsi="Arial" w:cs="Arial"/>
          <w:b/>
        </w:rPr>
      </w:pPr>
    </w:p>
    <w:p w14:paraId="7DFEF164" w14:textId="42D5852A" w:rsidR="003C5D1F" w:rsidRPr="007758DA" w:rsidRDefault="003C5D1F" w:rsidP="007758DA">
      <w:pPr>
        <w:ind w:left="-142"/>
        <w:rPr>
          <w:rFonts w:ascii="Arial" w:hAnsi="Arial" w:cs="Arial"/>
          <w:bCs/>
        </w:rPr>
      </w:pPr>
      <w:r w:rsidRPr="007758DA">
        <w:rPr>
          <w:rFonts w:ascii="Arial" w:hAnsi="Arial" w:cs="Arial"/>
          <w:bCs/>
        </w:rPr>
        <w:t>11.1</w:t>
      </w:r>
      <w:r w:rsidR="00D6363C">
        <w:rPr>
          <w:rFonts w:ascii="Arial" w:hAnsi="Arial" w:cs="Arial"/>
          <w:bCs/>
        </w:rPr>
        <w:t xml:space="preserve"> </w:t>
      </w:r>
      <w:r w:rsidRPr="007758DA">
        <w:rPr>
          <w:rFonts w:ascii="Arial" w:hAnsi="Arial" w:cs="Arial"/>
          <w:bCs/>
        </w:rPr>
        <w:t>If an officer or councillor wishes to speak at a LTP meeting they will need to make a request to the Chair and/or the Resident Involvement Team, indicating what they wish to discuss and how long they wish to speak so it can be planned into the agenda.</w:t>
      </w:r>
    </w:p>
    <w:p w14:paraId="387F7D78" w14:textId="77777777" w:rsidR="003C5D1F" w:rsidRPr="007758DA" w:rsidRDefault="003C5D1F" w:rsidP="007758DA">
      <w:pPr>
        <w:ind w:left="-142"/>
        <w:rPr>
          <w:rFonts w:ascii="Arial" w:hAnsi="Arial" w:cs="Arial"/>
          <w:bCs/>
        </w:rPr>
      </w:pPr>
    </w:p>
    <w:p w14:paraId="0DFD2D0E" w14:textId="0F04CAD2" w:rsidR="003C5D1F" w:rsidRPr="007758DA" w:rsidRDefault="003C5D1F" w:rsidP="007758DA">
      <w:pPr>
        <w:ind w:left="-142"/>
        <w:rPr>
          <w:rFonts w:ascii="Arial" w:hAnsi="Arial" w:cs="Arial"/>
          <w:bCs/>
        </w:rPr>
      </w:pPr>
      <w:r w:rsidRPr="007758DA">
        <w:rPr>
          <w:rFonts w:ascii="Arial" w:hAnsi="Arial" w:cs="Arial"/>
          <w:bCs/>
        </w:rPr>
        <w:t>11.2</w:t>
      </w:r>
      <w:r w:rsidR="00A240DB">
        <w:rPr>
          <w:rFonts w:ascii="Arial" w:hAnsi="Arial" w:cs="Arial"/>
          <w:bCs/>
        </w:rPr>
        <w:t xml:space="preserve"> </w:t>
      </w:r>
      <w:r w:rsidRPr="007758DA">
        <w:rPr>
          <w:rFonts w:ascii="Arial" w:hAnsi="Arial" w:cs="Arial"/>
          <w:bCs/>
        </w:rPr>
        <w:t xml:space="preserve">Meetings of LTP, once called to order by the Chair at the appointed time, will be conducted in public in the presence of elected members, officers and any other tenants, members of the public or media that may be present unless the item(s) under discussion </w:t>
      </w:r>
      <w:r w:rsidR="00212615" w:rsidRPr="007758DA">
        <w:rPr>
          <w:rFonts w:ascii="Arial" w:hAnsi="Arial" w:cs="Arial"/>
          <w:bCs/>
        </w:rPr>
        <w:t>contain” exempt</w:t>
      </w:r>
      <w:r w:rsidRPr="007758DA">
        <w:rPr>
          <w:rFonts w:ascii="Arial" w:hAnsi="Arial" w:cs="Arial"/>
          <w:bCs/>
        </w:rPr>
        <w:t xml:space="preserve">” information. In which case the public and media may be requested to leave.  </w:t>
      </w:r>
    </w:p>
    <w:p w14:paraId="44B61800" w14:textId="77777777" w:rsidR="003C5D1F" w:rsidRPr="007758DA" w:rsidRDefault="003C5D1F" w:rsidP="007758DA">
      <w:pPr>
        <w:ind w:left="-142"/>
        <w:rPr>
          <w:rFonts w:ascii="Arial" w:hAnsi="Arial" w:cs="Arial"/>
          <w:bCs/>
        </w:rPr>
      </w:pPr>
    </w:p>
    <w:p w14:paraId="18C38E65" w14:textId="77777777" w:rsidR="003C5D1F" w:rsidRPr="007758DA" w:rsidRDefault="003C5D1F" w:rsidP="007758DA">
      <w:pPr>
        <w:ind w:left="-142"/>
        <w:rPr>
          <w:rFonts w:ascii="Arial" w:hAnsi="Arial" w:cs="Arial"/>
          <w:bCs/>
        </w:rPr>
      </w:pPr>
      <w:r w:rsidRPr="007758DA">
        <w:rPr>
          <w:rFonts w:ascii="Arial" w:hAnsi="Arial" w:cs="Arial"/>
          <w:bCs/>
        </w:rPr>
        <w:t>LTP members will be provided with facilities to meet in private for up to 1 hour prior to the published scheduled meetings of LTP for the purposes of formulating and agreeing the line of questioning and detailed scrutiny questions to be put to officers and elected members in the formal LTP meeting.</w:t>
      </w:r>
    </w:p>
    <w:p w14:paraId="213A7CBA" w14:textId="77777777" w:rsidR="003C5D1F" w:rsidRPr="007758DA" w:rsidRDefault="003C5D1F" w:rsidP="007758DA">
      <w:pPr>
        <w:ind w:left="-142"/>
        <w:rPr>
          <w:rFonts w:ascii="Arial" w:hAnsi="Arial" w:cs="Arial"/>
          <w:bCs/>
        </w:rPr>
      </w:pPr>
    </w:p>
    <w:p w14:paraId="5BCFC2B6" w14:textId="77777777" w:rsidR="003C5D1F" w:rsidRPr="007758DA" w:rsidRDefault="003C5D1F" w:rsidP="007758DA">
      <w:pPr>
        <w:ind w:left="-142"/>
        <w:rPr>
          <w:rFonts w:ascii="Arial" w:hAnsi="Arial" w:cs="Arial"/>
          <w:bCs/>
        </w:rPr>
      </w:pPr>
      <w:r w:rsidRPr="007758DA">
        <w:rPr>
          <w:rFonts w:ascii="Arial" w:hAnsi="Arial" w:cs="Arial"/>
          <w:bCs/>
        </w:rPr>
        <w:t>Similarly, any request supported by the majority of LTP members and made through the Chair to meet in private at another time of their choosing for the purposes of formulating and agreeing the line of questioning and detailed questions to be put to officers and members in the formal LTP, meeting will be agreed.</w:t>
      </w:r>
    </w:p>
    <w:p w14:paraId="4C6DA379" w14:textId="77777777" w:rsidR="003C5D1F" w:rsidRPr="007758DA" w:rsidRDefault="003C5D1F" w:rsidP="007758DA">
      <w:pPr>
        <w:ind w:left="-142"/>
        <w:rPr>
          <w:rFonts w:ascii="Arial" w:hAnsi="Arial" w:cs="Arial"/>
          <w:bCs/>
        </w:rPr>
      </w:pPr>
    </w:p>
    <w:p w14:paraId="25252D41" w14:textId="5A32EA04" w:rsidR="003C5D1F" w:rsidRPr="007758DA" w:rsidRDefault="003C5D1F" w:rsidP="007758DA">
      <w:pPr>
        <w:ind w:left="-142"/>
        <w:rPr>
          <w:rFonts w:ascii="Arial" w:hAnsi="Arial" w:cs="Arial"/>
          <w:bCs/>
        </w:rPr>
      </w:pPr>
      <w:r w:rsidRPr="007758DA">
        <w:rPr>
          <w:rFonts w:ascii="Arial" w:hAnsi="Arial" w:cs="Arial"/>
          <w:bCs/>
        </w:rPr>
        <w:t>11.3</w:t>
      </w:r>
      <w:r w:rsidR="00D6363C">
        <w:rPr>
          <w:rFonts w:ascii="Arial" w:hAnsi="Arial" w:cs="Arial"/>
          <w:bCs/>
        </w:rPr>
        <w:t xml:space="preserve"> </w:t>
      </w:r>
      <w:r w:rsidRPr="007758DA">
        <w:rPr>
          <w:rFonts w:ascii="Arial" w:hAnsi="Arial" w:cs="Arial"/>
          <w:bCs/>
        </w:rPr>
        <w:t>Officers and councillors will respect all the ground rules of the meetings.</w:t>
      </w:r>
    </w:p>
    <w:p w14:paraId="1E45D75B" w14:textId="77777777" w:rsidR="003C5D1F" w:rsidRPr="007758DA" w:rsidRDefault="003C5D1F" w:rsidP="007758DA">
      <w:pPr>
        <w:ind w:left="-142"/>
        <w:rPr>
          <w:rFonts w:ascii="Arial" w:hAnsi="Arial" w:cs="Arial"/>
          <w:bCs/>
        </w:rPr>
      </w:pPr>
    </w:p>
    <w:p w14:paraId="78636F22" w14:textId="6E01E1D2" w:rsidR="003C5D1F" w:rsidRPr="007758DA" w:rsidRDefault="003C5D1F" w:rsidP="007758DA">
      <w:pPr>
        <w:ind w:left="-142"/>
        <w:rPr>
          <w:rFonts w:ascii="Arial" w:hAnsi="Arial" w:cs="Arial"/>
          <w:bCs/>
        </w:rPr>
      </w:pPr>
      <w:r w:rsidRPr="007758DA">
        <w:rPr>
          <w:rFonts w:ascii="Arial" w:hAnsi="Arial" w:cs="Arial"/>
          <w:bCs/>
        </w:rPr>
        <w:t>11.4</w:t>
      </w:r>
      <w:r w:rsidR="00D6363C">
        <w:rPr>
          <w:rFonts w:ascii="Arial" w:hAnsi="Arial" w:cs="Arial"/>
          <w:bCs/>
        </w:rPr>
        <w:t xml:space="preserve"> </w:t>
      </w:r>
      <w:r w:rsidRPr="007758DA">
        <w:rPr>
          <w:rFonts w:ascii="Arial" w:hAnsi="Arial" w:cs="Arial"/>
          <w:bCs/>
        </w:rPr>
        <w:t>Officers and councillors will respect that LTP members are volunteers and are not a political organisation. Individual or political lobbying will not be allowed in LTP meetings.</w:t>
      </w:r>
    </w:p>
    <w:p w14:paraId="19AB6A95" w14:textId="77777777" w:rsidR="003C5D1F" w:rsidRPr="007758DA" w:rsidRDefault="003C5D1F" w:rsidP="007758DA">
      <w:pPr>
        <w:ind w:left="-142"/>
        <w:rPr>
          <w:rFonts w:ascii="Arial" w:hAnsi="Arial" w:cs="Arial"/>
          <w:bCs/>
        </w:rPr>
      </w:pPr>
    </w:p>
    <w:p w14:paraId="60249A16" w14:textId="318C241D" w:rsidR="003C5D1F" w:rsidRPr="007758DA" w:rsidRDefault="003C5D1F" w:rsidP="007758DA">
      <w:pPr>
        <w:ind w:left="-142"/>
        <w:rPr>
          <w:rFonts w:ascii="Arial" w:hAnsi="Arial" w:cs="Arial"/>
          <w:bCs/>
        </w:rPr>
      </w:pPr>
      <w:r w:rsidRPr="007758DA">
        <w:rPr>
          <w:rFonts w:ascii="Arial" w:hAnsi="Arial" w:cs="Arial"/>
          <w:bCs/>
        </w:rPr>
        <w:lastRenderedPageBreak/>
        <w:t>11.5</w:t>
      </w:r>
      <w:r w:rsidR="00D6363C">
        <w:rPr>
          <w:rFonts w:ascii="Arial" w:hAnsi="Arial" w:cs="Arial"/>
          <w:bCs/>
        </w:rPr>
        <w:t xml:space="preserve"> </w:t>
      </w:r>
      <w:r w:rsidRPr="007758DA">
        <w:rPr>
          <w:rFonts w:ascii="Arial" w:hAnsi="Arial" w:cs="Arial"/>
          <w:bCs/>
        </w:rPr>
        <w:t xml:space="preserve">When officers receive requests for information and referrals from LTP they will acknowledge these if they cannot give a reply within 10 days and give some indication of timings for a full reply and/or action. </w:t>
      </w:r>
    </w:p>
    <w:p w14:paraId="77383487" w14:textId="77777777" w:rsidR="003C5D1F" w:rsidRPr="007758DA" w:rsidRDefault="003C5D1F" w:rsidP="007758DA">
      <w:pPr>
        <w:ind w:left="-142"/>
        <w:rPr>
          <w:rFonts w:ascii="Arial" w:hAnsi="Arial" w:cs="Arial"/>
          <w:bCs/>
        </w:rPr>
      </w:pPr>
    </w:p>
    <w:p w14:paraId="46BAF050" w14:textId="75ED64F9" w:rsidR="003C5D1F" w:rsidRPr="007758DA" w:rsidRDefault="003C5D1F" w:rsidP="007758DA">
      <w:pPr>
        <w:ind w:left="-142"/>
        <w:rPr>
          <w:rFonts w:ascii="Arial" w:hAnsi="Arial" w:cs="Arial"/>
          <w:bCs/>
        </w:rPr>
      </w:pPr>
      <w:r w:rsidRPr="007758DA">
        <w:rPr>
          <w:rFonts w:ascii="Arial" w:hAnsi="Arial" w:cs="Arial"/>
          <w:bCs/>
        </w:rPr>
        <w:t>11.6</w:t>
      </w:r>
      <w:r w:rsidR="00D6363C">
        <w:rPr>
          <w:rFonts w:ascii="Arial" w:hAnsi="Arial" w:cs="Arial"/>
          <w:bCs/>
        </w:rPr>
        <w:t xml:space="preserve"> </w:t>
      </w:r>
      <w:r w:rsidRPr="007758DA">
        <w:rPr>
          <w:rFonts w:ascii="Arial" w:hAnsi="Arial" w:cs="Arial"/>
          <w:bCs/>
        </w:rPr>
        <w:t>Officers and Councillors are not able to vote.</w:t>
      </w:r>
    </w:p>
    <w:p w14:paraId="0CA1F84B" w14:textId="77777777" w:rsidR="003C5D1F" w:rsidRPr="007758DA" w:rsidRDefault="003C5D1F" w:rsidP="007758DA">
      <w:pPr>
        <w:ind w:left="-142"/>
        <w:rPr>
          <w:rFonts w:ascii="Arial" w:hAnsi="Arial" w:cs="Arial"/>
          <w:bCs/>
        </w:rPr>
      </w:pPr>
    </w:p>
    <w:p w14:paraId="3CBF16CF" w14:textId="6BAFABB0" w:rsidR="003C5D1F" w:rsidRPr="007758DA" w:rsidRDefault="003C5D1F" w:rsidP="007758DA">
      <w:pPr>
        <w:ind w:left="-142"/>
        <w:rPr>
          <w:rFonts w:ascii="Arial" w:hAnsi="Arial" w:cs="Arial"/>
          <w:bCs/>
        </w:rPr>
      </w:pPr>
      <w:r w:rsidRPr="007758DA">
        <w:rPr>
          <w:rFonts w:ascii="Arial" w:hAnsi="Arial" w:cs="Arial"/>
          <w:bCs/>
        </w:rPr>
        <w:t>11.7</w:t>
      </w:r>
      <w:r w:rsidR="00D6363C">
        <w:rPr>
          <w:rFonts w:ascii="Arial" w:hAnsi="Arial" w:cs="Arial"/>
          <w:bCs/>
        </w:rPr>
        <w:t xml:space="preserve"> </w:t>
      </w:r>
      <w:r w:rsidRPr="007758DA">
        <w:rPr>
          <w:rFonts w:ascii="Arial" w:hAnsi="Arial" w:cs="Arial"/>
          <w:bCs/>
        </w:rPr>
        <w:t xml:space="preserve">LTP members can request officers and councillors to leave the room during the </w:t>
      </w:r>
    </w:p>
    <w:p w14:paraId="09DADA92" w14:textId="77777777" w:rsidR="003C5D1F" w:rsidRPr="007758DA" w:rsidRDefault="003C5D1F" w:rsidP="007758DA">
      <w:pPr>
        <w:ind w:left="-142"/>
        <w:rPr>
          <w:rFonts w:ascii="Arial" w:hAnsi="Arial" w:cs="Arial"/>
          <w:bCs/>
        </w:rPr>
      </w:pPr>
      <w:r w:rsidRPr="007758DA">
        <w:rPr>
          <w:rFonts w:ascii="Arial" w:hAnsi="Arial" w:cs="Arial"/>
          <w:bCs/>
        </w:rPr>
        <w:t xml:space="preserve">meeting. </w:t>
      </w:r>
    </w:p>
    <w:p w14:paraId="2BFFBE93" w14:textId="77777777" w:rsidR="003C5D1F" w:rsidRPr="007758DA" w:rsidRDefault="003C5D1F" w:rsidP="007758DA">
      <w:pPr>
        <w:ind w:left="-142"/>
        <w:rPr>
          <w:rFonts w:ascii="Arial" w:hAnsi="Arial" w:cs="Arial"/>
          <w:bCs/>
        </w:rPr>
      </w:pPr>
    </w:p>
    <w:p w14:paraId="0D3ED556" w14:textId="77777777" w:rsidR="003C5D1F" w:rsidRPr="007758DA" w:rsidRDefault="003C5D1F" w:rsidP="007758DA">
      <w:pPr>
        <w:ind w:left="-142"/>
        <w:rPr>
          <w:rFonts w:ascii="Arial" w:hAnsi="Arial" w:cs="Arial"/>
          <w:bCs/>
        </w:rPr>
      </w:pPr>
    </w:p>
    <w:p w14:paraId="3E8B061B" w14:textId="23C97A08" w:rsidR="003C5D1F" w:rsidRPr="007758DA" w:rsidRDefault="003C5D1F" w:rsidP="007758DA">
      <w:pPr>
        <w:ind w:left="-142"/>
        <w:rPr>
          <w:rFonts w:ascii="Arial" w:hAnsi="Arial" w:cs="Arial"/>
          <w:bCs/>
        </w:rPr>
      </w:pPr>
      <w:r w:rsidRPr="007758DA">
        <w:rPr>
          <w:rFonts w:ascii="Arial" w:hAnsi="Arial" w:cs="Arial"/>
          <w:bCs/>
        </w:rPr>
        <w:t>11.8</w:t>
      </w:r>
      <w:r w:rsidR="00D6363C">
        <w:rPr>
          <w:rFonts w:ascii="Arial" w:hAnsi="Arial" w:cs="Arial"/>
          <w:bCs/>
        </w:rPr>
        <w:t xml:space="preserve"> </w:t>
      </w:r>
      <w:r w:rsidRPr="007758DA">
        <w:rPr>
          <w:rFonts w:ascii="Arial" w:hAnsi="Arial" w:cs="Arial"/>
          <w:bCs/>
        </w:rPr>
        <w:t xml:space="preserve">The Council will answer enquires from LTP within 10 working days to explain why they are unable to do and agree a timescale for a response. </w:t>
      </w:r>
    </w:p>
    <w:p w14:paraId="767606AF" w14:textId="77777777" w:rsidR="003C5D1F" w:rsidRPr="007758DA" w:rsidRDefault="003C5D1F" w:rsidP="007758DA">
      <w:pPr>
        <w:ind w:left="-142"/>
        <w:rPr>
          <w:rFonts w:ascii="Arial" w:hAnsi="Arial" w:cs="Arial"/>
          <w:bCs/>
        </w:rPr>
      </w:pPr>
    </w:p>
    <w:p w14:paraId="28EB4F5A" w14:textId="60325AE1" w:rsidR="003C5D1F" w:rsidRPr="007758DA" w:rsidRDefault="003C5D1F" w:rsidP="007758DA">
      <w:pPr>
        <w:ind w:left="-142"/>
        <w:rPr>
          <w:rFonts w:ascii="Arial" w:hAnsi="Arial" w:cs="Arial"/>
          <w:bCs/>
        </w:rPr>
      </w:pPr>
      <w:r w:rsidRPr="007758DA">
        <w:rPr>
          <w:rFonts w:ascii="Arial" w:hAnsi="Arial" w:cs="Arial"/>
          <w:bCs/>
        </w:rPr>
        <w:t>11.9</w:t>
      </w:r>
      <w:r w:rsidR="00D6363C">
        <w:rPr>
          <w:rFonts w:ascii="Arial" w:hAnsi="Arial" w:cs="Arial"/>
          <w:bCs/>
        </w:rPr>
        <w:t xml:space="preserve"> </w:t>
      </w:r>
      <w:r w:rsidRPr="007758DA">
        <w:rPr>
          <w:rFonts w:ascii="Arial" w:hAnsi="Arial" w:cs="Arial"/>
          <w:bCs/>
        </w:rPr>
        <w:t>Allow LTP to meet with senior housing staff and members (Director of Housing, Assistant Directors and Housing Portfolio Holder) to discuss LTP matters and any concerns LTP might have with the housing service. Any meetings must be arranged by prior agreement.</w:t>
      </w:r>
    </w:p>
    <w:p w14:paraId="3961D448" w14:textId="77777777" w:rsidR="007758DA" w:rsidRDefault="007758DA" w:rsidP="007758DA">
      <w:pPr>
        <w:ind w:left="-142"/>
        <w:rPr>
          <w:rFonts w:ascii="Arial" w:hAnsi="Arial" w:cs="Arial"/>
          <w:b/>
        </w:rPr>
      </w:pPr>
      <w:r>
        <w:rPr>
          <w:rFonts w:ascii="Arial" w:hAnsi="Arial" w:cs="Arial"/>
          <w:b/>
        </w:rPr>
        <w:br w:type="page"/>
      </w:r>
    </w:p>
    <w:p w14:paraId="664FF933" w14:textId="26C917F3" w:rsidR="003C5D1F" w:rsidRPr="003C5D1F" w:rsidRDefault="003C5D1F" w:rsidP="00A240DB">
      <w:pPr>
        <w:pStyle w:val="Heading2"/>
      </w:pPr>
      <w:bookmarkStart w:id="13" w:name="_Toc97297235"/>
      <w:r w:rsidRPr="003C5D1F">
        <w:lastRenderedPageBreak/>
        <w:t>12.0</w:t>
      </w:r>
      <w:r w:rsidR="00D6363C">
        <w:t xml:space="preserve"> </w:t>
      </w:r>
      <w:r w:rsidRPr="003C5D1F">
        <w:t>Minutes</w:t>
      </w:r>
      <w:bookmarkEnd w:id="13"/>
    </w:p>
    <w:p w14:paraId="2517FAA3" w14:textId="77777777" w:rsidR="003C5D1F" w:rsidRPr="003C5D1F" w:rsidRDefault="003C5D1F" w:rsidP="007758DA">
      <w:pPr>
        <w:ind w:left="-142"/>
        <w:rPr>
          <w:rFonts w:ascii="Arial" w:hAnsi="Arial" w:cs="Arial"/>
          <w:b/>
        </w:rPr>
      </w:pPr>
    </w:p>
    <w:p w14:paraId="23F70247" w14:textId="01E59E56" w:rsidR="003C5D1F" w:rsidRPr="00D6363C" w:rsidRDefault="003C5D1F" w:rsidP="007758DA">
      <w:pPr>
        <w:ind w:left="-142"/>
        <w:rPr>
          <w:rFonts w:ascii="Arial" w:hAnsi="Arial" w:cs="Arial"/>
          <w:bCs/>
        </w:rPr>
      </w:pPr>
      <w:r w:rsidRPr="00D6363C">
        <w:rPr>
          <w:rFonts w:ascii="Arial" w:hAnsi="Arial" w:cs="Arial"/>
          <w:bCs/>
        </w:rPr>
        <w:t>12.1</w:t>
      </w:r>
      <w:r w:rsidR="00D6363C" w:rsidRPr="00D6363C">
        <w:rPr>
          <w:rFonts w:ascii="Arial" w:hAnsi="Arial" w:cs="Arial"/>
          <w:bCs/>
        </w:rPr>
        <w:t xml:space="preserve"> </w:t>
      </w:r>
      <w:r w:rsidRPr="00D6363C">
        <w:rPr>
          <w:rFonts w:ascii="Arial" w:hAnsi="Arial" w:cs="Arial"/>
          <w:bCs/>
        </w:rPr>
        <w:t xml:space="preserve">Draft minutes will be agreed firstly with any speakers who were at the meeting, followed by the Chair </w:t>
      </w:r>
    </w:p>
    <w:p w14:paraId="561F2712" w14:textId="77777777" w:rsidR="003C5D1F" w:rsidRPr="00D6363C" w:rsidRDefault="003C5D1F" w:rsidP="007758DA">
      <w:pPr>
        <w:ind w:left="-142"/>
        <w:rPr>
          <w:rFonts w:ascii="Arial" w:hAnsi="Arial" w:cs="Arial"/>
          <w:bCs/>
        </w:rPr>
      </w:pPr>
    </w:p>
    <w:p w14:paraId="042AD01C" w14:textId="2734C0A5" w:rsidR="003C5D1F" w:rsidRPr="00D6363C" w:rsidRDefault="003C5D1F" w:rsidP="007758DA">
      <w:pPr>
        <w:ind w:left="-142"/>
        <w:rPr>
          <w:rFonts w:ascii="Arial" w:hAnsi="Arial" w:cs="Arial"/>
          <w:bCs/>
        </w:rPr>
      </w:pPr>
      <w:r w:rsidRPr="00D6363C">
        <w:rPr>
          <w:rFonts w:ascii="Arial" w:hAnsi="Arial" w:cs="Arial"/>
          <w:bCs/>
        </w:rPr>
        <w:t>12.2</w:t>
      </w:r>
      <w:r w:rsidR="00D6363C" w:rsidRPr="00D6363C">
        <w:rPr>
          <w:rFonts w:ascii="Arial" w:hAnsi="Arial" w:cs="Arial"/>
          <w:bCs/>
        </w:rPr>
        <w:t xml:space="preserve"> </w:t>
      </w:r>
      <w:r w:rsidRPr="00D6363C">
        <w:rPr>
          <w:rFonts w:ascii="Arial" w:hAnsi="Arial" w:cs="Arial"/>
          <w:bCs/>
        </w:rPr>
        <w:t>Minutes will be sent out to LTP members no later than 5 working days before the next meeting and will be submitted to the next meeting of LTP for approval.</w:t>
      </w:r>
    </w:p>
    <w:p w14:paraId="797E6B3B" w14:textId="77777777" w:rsidR="003C5D1F" w:rsidRPr="003C5D1F" w:rsidRDefault="003C5D1F" w:rsidP="007758DA">
      <w:pPr>
        <w:ind w:left="-142"/>
        <w:rPr>
          <w:rFonts w:ascii="Arial" w:hAnsi="Arial" w:cs="Arial"/>
          <w:b/>
        </w:rPr>
      </w:pPr>
    </w:p>
    <w:p w14:paraId="01E4A4F5" w14:textId="28266DFA" w:rsidR="003C5D1F" w:rsidRPr="003C5D1F" w:rsidRDefault="003C5D1F" w:rsidP="00A240DB">
      <w:pPr>
        <w:pStyle w:val="Heading2"/>
      </w:pPr>
      <w:bookmarkStart w:id="14" w:name="_Toc97297236"/>
      <w:r w:rsidRPr="003C5D1F">
        <w:t>13.0</w:t>
      </w:r>
      <w:r w:rsidR="00D6363C">
        <w:t xml:space="preserve"> </w:t>
      </w:r>
      <w:r w:rsidRPr="003C5D1F">
        <w:t>Decision Making</w:t>
      </w:r>
      <w:bookmarkEnd w:id="14"/>
      <w:r w:rsidRPr="003C5D1F">
        <w:t xml:space="preserve"> </w:t>
      </w:r>
    </w:p>
    <w:p w14:paraId="3B98FB7C" w14:textId="77777777" w:rsidR="003C5D1F" w:rsidRPr="00D6363C" w:rsidRDefault="003C5D1F" w:rsidP="007758DA">
      <w:pPr>
        <w:ind w:left="-142"/>
        <w:rPr>
          <w:rFonts w:ascii="Arial" w:hAnsi="Arial" w:cs="Arial"/>
          <w:bCs/>
        </w:rPr>
      </w:pPr>
    </w:p>
    <w:p w14:paraId="76F48B87" w14:textId="0706D2FA" w:rsidR="003C5D1F" w:rsidRPr="00D6363C" w:rsidRDefault="003C5D1F" w:rsidP="007758DA">
      <w:pPr>
        <w:ind w:left="-142"/>
        <w:rPr>
          <w:rFonts w:ascii="Arial" w:hAnsi="Arial" w:cs="Arial"/>
          <w:bCs/>
        </w:rPr>
      </w:pPr>
      <w:r w:rsidRPr="00D6363C">
        <w:rPr>
          <w:rFonts w:ascii="Arial" w:hAnsi="Arial" w:cs="Arial"/>
          <w:bCs/>
        </w:rPr>
        <w:t>13.1</w:t>
      </w:r>
      <w:r w:rsidR="00D6363C" w:rsidRPr="00D6363C">
        <w:rPr>
          <w:rFonts w:ascii="Arial" w:hAnsi="Arial" w:cs="Arial"/>
          <w:bCs/>
        </w:rPr>
        <w:t xml:space="preserve"> </w:t>
      </w:r>
      <w:r w:rsidRPr="00D6363C">
        <w:rPr>
          <w:rFonts w:ascii="Arial" w:hAnsi="Arial" w:cs="Arial"/>
          <w:bCs/>
        </w:rPr>
        <w:t>Decisions will be voted on by a show of hands or by secret ballot if requested by a LTP member and a majority of LTP members in attendance at the meeting are in favour of a secret ballot.  For a decision to be passed it will require a majority vote of the LTP members at the meeting.</w:t>
      </w:r>
    </w:p>
    <w:p w14:paraId="1E99B5D4" w14:textId="77777777" w:rsidR="003C5D1F" w:rsidRPr="00D6363C" w:rsidRDefault="003C5D1F" w:rsidP="007758DA">
      <w:pPr>
        <w:ind w:left="-142"/>
        <w:rPr>
          <w:rFonts w:ascii="Arial" w:hAnsi="Arial" w:cs="Arial"/>
          <w:bCs/>
        </w:rPr>
      </w:pPr>
    </w:p>
    <w:p w14:paraId="09E13C31" w14:textId="1496DD0C" w:rsidR="003C5D1F" w:rsidRPr="00D6363C" w:rsidRDefault="003C5D1F" w:rsidP="007758DA">
      <w:pPr>
        <w:ind w:left="-142"/>
        <w:rPr>
          <w:rFonts w:ascii="Arial" w:hAnsi="Arial" w:cs="Arial"/>
          <w:bCs/>
        </w:rPr>
      </w:pPr>
      <w:r w:rsidRPr="00D6363C">
        <w:rPr>
          <w:rFonts w:ascii="Arial" w:hAnsi="Arial" w:cs="Arial"/>
          <w:bCs/>
        </w:rPr>
        <w:t>13.2</w:t>
      </w:r>
      <w:r w:rsidR="00D6363C" w:rsidRPr="00D6363C">
        <w:rPr>
          <w:rFonts w:ascii="Arial" w:hAnsi="Arial" w:cs="Arial"/>
          <w:bCs/>
        </w:rPr>
        <w:t xml:space="preserve"> </w:t>
      </w:r>
      <w:r w:rsidRPr="00D6363C">
        <w:rPr>
          <w:rFonts w:ascii="Arial" w:hAnsi="Arial" w:cs="Arial"/>
          <w:bCs/>
        </w:rPr>
        <w:t>The Chair will have the second and casting vote.</w:t>
      </w:r>
    </w:p>
    <w:p w14:paraId="20CEE3CB" w14:textId="77777777" w:rsidR="003C5D1F" w:rsidRPr="003C5D1F" w:rsidRDefault="003C5D1F" w:rsidP="007758DA">
      <w:pPr>
        <w:ind w:left="-142"/>
        <w:rPr>
          <w:rFonts w:ascii="Arial" w:hAnsi="Arial" w:cs="Arial"/>
          <w:b/>
        </w:rPr>
      </w:pPr>
    </w:p>
    <w:p w14:paraId="3C059ADE" w14:textId="60CBBA67" w:rsidR="003C5D1F" w:rsidRPr="003C5D1F" w:rsidRDefault="003C5D1F" w:rsidP="00A240DB">
      <w:pPr>
        <w:pStyle w:val="Heading2"/>
      </w:pPr>
      <w:bookmarkStart w:id="15" w:name="_Toc97297237"/>
      <w:r w:rsidRPr="003C5D1F">
        <w:t>14.0</w:t>
      </w:r>
      <w:r w:rsidR="00A240DB">
        <w:t xml:space="preserve"> </w:t>
      </w:r>
      <w:r w:rsidRPr="003C5D1F">
        <w:t>Confidentiality</w:t>
      </w:r>
      <w:bookmarkEnd w:id="15"/>
    </w:p>
    <w:p w14:paraId="3E13125C" w14:textId="77777777" w:rsidR="003C5D1F" w:rsidRPr="00D6363C" w:rsidRDefault="003C5D1F" w:rsidP="007758DA">
      <w:pPr>
        <w:ind w:left="-142"/>
        <w:rPr>
          <w:rFonts w:ascii="Arial" w:hAnsi="Arial" w:cs="Arial"/>
          <w:bCs/>
        </w:rPr>
      </w:pPr>
    </w:p>
    <w:p w14:paraId="7CB439D8" w14:textId="0106FF53" w:rsidR="003C5D1F" w:rsidRPr="00D6363C" w:rsidRDefault="003C5D1F" w:rsidP="007758DA">
      <w:pPr>
        <w:ind w:left="-142"/>
        <w:rPr>
          <w:rFonts w:ascii="Arial" w:hAnsi="Arial" w:cs="Arial"/>
          <w:bCs/>
        </w:rPr>
      </w:pPr>
      <w:r w:rsidRPr="00D6363C">
        <w:rPr>
          <w:rFonts w:ascii="Arial" w:hAnsi="Arial" w:cs="Arial"/>
          <w:bCs/>
        </w:rPr>
        <w:t>14.1</w:t>
      </w:r>
      <w:r w:rsidR="00D6363C">
        <w:rPr>
          <w:rFonts w:ascii="Arial" w:hAnsi="Arial" w:cs="Arial"/>
          <w:bCs/>
        </w:rPr>
        <w:t xml:space="preserve"> </w:t>
      </w:r>
      <w:r w:rsidRPr="00D6363C">
        <w:rPr>
          <w:rFonts w:ascii="Arial" w:hAnsi="Arial" w:cs="Arial"/>
          <w:bCs/>
        </w:rPr>
        <w:t xml:space="preserve">The LTP may deal with “exempt information” including personal and commercially sensitive information, so discretion and care must be exercised during and after meetings. Any information about the personal circumstances of anyone must be treated in confidence and not be disclosed to anyone not on the panel. LTP members should refrain from mentioning specific individual cases that may cause embarrassment or identification of an individual. </w:t>
      </w:r>
    </w:p>
    <w:p w14:paraId="291C1F49" w14:textId="77777777" w:rsidR="003C5D1F" w:rsidRPr="00D6363C" w:rsidRDefault="003C5D1F" w:rsidP="007758DA">
      <w:pPr>
        <w:ind w:left="-142"/>
        <w:rPr>
          <w:rFonts w:ascii="Arial" w:hAnsi="Arial" w:cs="Arial"/>
          <w:bCs/>
        </w:rPr>
      </w:pPr>
    </w:p>
    <w:p w14:paraId="36E90B43" w14:textId="2AECD014" w:rsidR="003C5D1F" w:rsidRPr="00D6363C" w:rsidRDefault="003C5D1F" w:rsidP="007758DA">
      <w:pPr>
        <w:ind w:left="-142"/>
        <w:rPr>
          <w:rFonts w:ascii="Arial" w:hAnsi="Arial" w:cs="Arial"/>
          <w:bCs/>
        </w:rPr>
      </w:pPr>
      <w:r w:rsidRPr="00D6363C">
        <w:rPr>
          <w:rFonts w:ascii="Arial" w:hAnsi="Arial" w:cs="Arial"/>
          <w:bCs/>
        </w:rPr>
        <w:t>14.2</w:t>
      </w:r>
      <w:r w:rsidR="00D6363C">
        <w:rPr>
          <w:rFonts w:ascii="Arial" w:hAnsi="Arial" w:cs="Arial"/>
          <w:bCs/>
        </w:rPr>
        <w:t xml:space="preserve"> </w:t>
      </w:r>
      <w:r w:rsidRPr="00D6363C">
        <w:rPr>
          <w:rFonts w:ascii="Arial" w:hAnsi="Arial" w:cs="Arial"/>
          <w:bCs/>
        </w:rPr>
        <w:t>LTP members will also be asked to sign a confidentiality agreement when they join. This is shown in Appendix 1.</w:t>
      </w:r>
    </w:p>
    <w:p w14:paraId="2561D7B7" w14:textId="77777777" w:rsidR="003C5D1F" w:rsidRPr="00D6363C" w:rsidRDefault="003C5D1F" w:rsidP="007758DA">
      <w:pPr>
        <w:ind w:left="-142"/>
        <w:rPr>
          <w:rFonts w:ascii="Arial" w:hAnsi="Arial" w:cs="Arial"/>
          <w:bCs/>
        </w:rPr>
      </w:pPr>
    </w:p>
    <w:p w14:paraId="359D612C" w14:textId="1608C103" w:rsidR="003C5D1F" w:rsidRPr="00D6363C" w:rsidRDefault="003C5D1F" w:rsidP="007758DA">
      <w:pPr>
        <w:ind w:left="-142"/>
        <w:rPr>
          <w:rFonts w:ascii="Arial" w:hAnsi="Arial" w:cs="Arial"/>
          <w:bCs/>
        </w:rPr>
      </w:pPr>
      <w:r w:rsidRPr="00D6363C">
        <w:rPr>
          <w:rFonts w:ascii="Arial" w:hAnsi="Arial" w:cs="Arial"/>
          <w:bCs/>
        </w:rPr>
        <w:t>14.3</w:t>
      </w:r>
      <w:r w:rsidR="00D6363C">
        <w:rPr>
          <w:rFonts w:ascii="Arial" w:hAnsi="Arial" w:cs="Arial"/>
          <w:bCs/>
        </w:rPr>
        <w:t xml:space="preserve"> </w:t>
      </w:r>
      <w:r w:rsidRPr="00D6363C">
        <w:rPr>
          <w:rFonts w:ascii="Arial" w:hAnsi="Arial" w:cs="Arial"/>
          <w:bCs/>
        </w:rPr>
        <w:t xml:space="preserve">Each LTP member shall not disclose any confidential information belonging to the council or any third party which it shall have obtained </w:t>
      </w:r>
      <w:r w:rsidR="00212615" w:rsidRPr="00D6363C">
        <w:rPr>
          <w:rFonts w:ascii="Arial" w:hAnsi="Arial" w:cs="Arial"/>
          <w:bCs/>
        </w:rPr>
        <w:t>because of</w:t>
      </w:r>
      <w:r w:rsidRPr="00D6363C">
        <w:rPr>
          <w:rFonts w:ascii="Arial" w:hAnsi="Arial" w:cs="Arial"/>
          <w:bCs/>
        </w:rPr>
        <w:t xml:space="preserve"> carrying out duties under this constitution unless the expressed written permission has been obtained by the third party or the council.</w:t>
      </w:r>
    </w:p>
    <w:p w14:paraId="71A598B8" w14:textId="77777777" w:rsidR="003C5D1F" w:rsidRPr="00D6363C" w:rsidRDefault="003C5D1F" w:rsidP="007758DA">
      <w:pPr>
        <w:ind w:left="-142"/>
        <w:rPr>
          <w:rFonts w:ascii="Arial" w:hAnsi="Arial" w:cs="Arial"/>
          <w:bCs/>
        </w:rPr>
      </w:pPr>
    </w:p>
    <w:p w14:paraId="78E0AC79" w14:textId="5B42202B" w:rsidR="003C5D1F" w:rsidRPr="00D6363C" w:rsidRDefault="003C5D1F" w:rsidP="007758DA">
      <w:pPr>
        <w:ind w:left="-142"/>
        <w:rPr>
          <w:rFonts w:ascii="Arial" w:hAnsi="Arial" w:cs="Arial"/>
          <w:bCs/>
        </w:rPr>
      </w:pPr>
      <w:r w:rsidRPr="00D6363C">
        <w:rPr>
          <w:rFonts w:ascii="Arial" w:hAnsi="Arial" w:cs="Arial"/>
          <w:bCs/>
        </w:rPr>
        <w:t>14.4</w:t>
      </w:r>
      <w:r w:rsidR="00D6363C" w:rsidRPr="00D6363C">
        <w:rPr>
          <w:rFonts w:ascii="Arial" w:hAnsi="Arial" w:cs="Arial"/>
          <w:bCs/>
        </w:rPr>
        <w:t xml:space="preserve"> </w:t>
      </w:r>
      <w:r w:rsidRPr="00D6363C">
        <w:rPr>
          <w:rFonts w:ascii="Arial" w:hAnsi="Arial" w:cs="Arial"/>
          <w:bCs/>
        </w:rPr>
        <w:t>Each LTP member shall ensure they comply with the Data Protection Act 2018, UK GDPR and any other legislation or common law principles in relation to data protection and confidentiality. Attached at Appendix 2 are the Data Protection Principles showing the framework of requirements under the legislation.</w:t>
      </w:r>
    </w:p>
    <w:p w14:paraId="5E4591DF" w14:textId="77777777" w:rsidR="003C5D1F" w:rsidRPr="003C5D1F" w:rsidRDefault="003C5D1F" w:rsidP="007758DA">
      <w:pPr>
        <w:ind w:left="-142"/>
        <w:rPr>
          <w:rFonts w:ascii="Arial" w:hAnsi="Arial" w:cs="Arial"/>
          <w:b/>
        </w:rPr>
      </w:pPr>
    </w:p>
    <w:p w14:paraId="2DF9F1DA" w14:textId="1230358B" w:rsidR="003C5D1F" w:rsidRPr="003C5D1F" w:rsidRDefault="003C5D1F" w:rsidP="00A240DB">
      <w:pPr>
        <w:pStyle w:val="Heading2"/>
      </w:pPr>
      <w:bookmarkStart w:id="16" w:name="_Toc97297238"/>
      <w:r w:rsidRPr="003C5D1F">
        <w:t>15.0</w:t>
      </w:r>
      <w:r w:rsidR="00D6363C">
        <w:t xml:space="preserve"> </w:t>
      </w:r>
      <w:r w:rsidRPr="003C5D1F">
        <w:t>Personal interest</w:t>
      </w:r>
      <w:bookmarkEnd w:id="16"/>
    </w:p>
    <w:p w14:paraId="68C009DD" w14:textId="77777777" w:rsidR="003C5D1F" w:rsidRPr="003C5D1F" w:rsidRDefault="003C5D1F" w:rsidP="007758DA">
      <w:pPr>
        <w:ind w:left="-142"/>
        <w:rPr>
          <w:rFonts w:ascii="Arial" w:hAnsi="Arial" w:cs="Arial"/>
          <w:b/>
        </w:rPr>
      </w:pPr>
    </w:p>
    <w:p w14:paraId="2A47630A" w14:textId="684BA380" w:rsidR="003C5D1F" w:rsidRPr="00D6363C" w:rsidRDefault="003C5D1F" w:rsidP="007758DA">
      <w:pPr>
        <w:ind w:left="-142"/>
        <w:rPr>
          <w:rFonts w:ascii="Arial" w:hAnsi="Arial" w:cs="Arial"/>
          <w:bCs/>
        </w:rPr>
      </w:pPr>
      <w:r w:rsidRPr="00D6363C">
        <w:rPr>
          <w:rFonts w:ascii="Arial" w:hAnsi="Arial" w:cs="Arial"/>
          <w:bCs/>
        </w:rPr>
        <w:t>15.1</w:t>
      </w:r>
      <w:r w:rsidR="00D6363C" w:rsidRPr="00D6363C">
        <w:rPr>
          <w:rFonts w:ascii="Arial" w:hAnsi="Arial" w:cs="Arial"/>
          <w:bCs/>
        </w:rPr>
        <w:t xml:space="preserve"> </w:t>
      </w:r>
      <w:r w:rsidRPr="00D6363C">
        <w:rPr>
          <w:rFonts w:ascii="Arial" w:hAnsi="Arial" w:cs="Arial"/>
          <w:bCs/>
        </w:rPr>
        <w:t xml:space="preserve">Members on the panel must not expect favourable treatment by housing staff or the panel itself, nor should they be treated any less </w:t>
      </w:r>
      <w:proofErr w:type="gramStart"/>
      <w:r w:rsidRPr="00D6363C">
        <w:rPr>
          <w:rFonts w:ascii="Arial" w:hAnsi="Arial" w:cs="Arial"/>
          <w:bCs/>
        </w:rPr>
        <w:t>favourably;</w:t>
      </w:r>
      <w:proofErr w:type="gramEnd"/>
      <w:r w:rsidRPr="00D6363C">
        <w:rPr>
          <w:rFonts w:ascii="Arial" w:hAnsi="Arial" w:cs="Arial"/>
          <w:bCs/>
        </w:rPr>
        <w:t xml:space="preserve"> for example in the completion of a repair or the allocation of a property.</w:t>
      </w:r>
    </w:p>
    <w:p w14:paraId="0FAF44DC" w14:textId="77777777" w:rsidR="003C5D1F" w:rsidRPr="00D6363C" w:rsidRDefault="003C5D1F" w:rsidP="007758DA">
      <w:pPr>
        <w:ind w:left="-142"/>
        <w:rPr>
          <w:rFonts w:ascii="Arial" w:hAnsi="Arial" w:cs="Arial"/>
          <w:bCs/>
        </w:rPr>
      </w:pPr>
    </w:p>
    <w:p w14:paraId="51F177AC" w14:textId="39FEE606" w:rsidR="003C5D1F" w:rsidRPr="00D6363C" w:rsidRDefault="003C5D1F" w:rsidP="007758DA">
      <w:pPr>
        <w:ind w:left="-142"/>
        <w:rPr>
          <w:rFonts w:ascii="Arial" w:hAnsi="Arial" w:cs="Arial"/>
          <w:bCs/>
        </w:rPr>
      </w:pPr>
      <w:r w:rsidRPr="00D6363C">
        <w:rPr>
          <w:rFonts w:ascii="Arial" w:hAnsi="Arial" w:cs="Arial"/>
          <w:bCs/>
        </w:rPr>
        <w:t>15.2</w:t>
      </w:r>
      <w:r w:rsidR="00D6363C" w:rsidRPr="00D6363C">
        <w:rPr>
          <w:rFonts w:ascii="Arial" w:hAnsi="Arial" w:cs="Arial"/>
          <w:bCs/>
        </w:rPr>
        <w:t xml:space="preserve"> </w:t>
      </w:r>
      <w:r w:rsidRPr="00D6363C">
        <w:rPr>
          <w:rFonts w:ascii="Arial" w:hAnsi="Arial" w:cs="Arial"/>
          <w:bCs/>
        </w:rPr>
        <w:t>Members must use the normal procedures for reporting repairs and other enquiries relating to their own tenancy or on behalf of other tenancies.</w:t>
      </w:r>
    </w:p>
    <w:p w14:paraId="3788F3D3" w14:textId="77777777" w:rsidR="003C5D1F" w:rsidRPr="00D6363C" w:rsidRDefault="003C5D1F" w:rsidP="007758DA">
      <w:pPr>
        <w:ind w:left="-142"/>
        <w:rPr>
          <w:rFonts w:ascii="Arial" w:hAnsi="Arial" w:cs="Arial"/>
          <w:bCs/>
        </w:rPr>
      </w:pPr>
    </w:p>
    <w:p w14:paraId="1BFEC68A" w14:textId="06563F0B" w:rsidR="003C5D1F" w:rsidRPr="00D6363C" w:rsidRDefault="003C5D1F" w:rsidP="007758DA">
      <w:pPr>
        <w:ind w:left="-142"/>
        <w:rPr>
          <w:rFonts w:ascii="Arial" w:hAnsi="Arial" w:cs="Arial"/>
          <w:bCs/>
        </w:rPr>
      </w:pPr>
      <w:r w:rsidRPr="00D6363C">
        <w:rPr>
          <w:rFonts w:ascii="Arial" w:hAnsi="Arial" w:cs="Arial"/>
          <w:bCs/>
        </w:rPr>
        <w:t>15.3</w:t>
      </w:r>
      <w:r w:rsidR="00D6363C" w:rsidRPr="00D6363C">
        <w:rPr>
          <w:rFonts w:ascii="Arial" w:hAnsi="Arial" w:cs="Arial"/>
          <w:bCs/>
        </w:rPr>
        <w:t xml:space="preserve"> </w:t>
      </w:r>
      <w:r w:rsidRPr="00D6363C">
        <w:rPr>
          <w:rFonts w:ascii="Arial" w:hAnsi="Arial" w:cs="Arial"/>
          <w:bCs/>
        </w:rPr>
        <w:t>Members must notify the panel if they have any personal interest, financial or otherwise, in any matters it considers. Individual members may need to abstain from discussions and decisions on a particular item.</w:t>
      </w:r>
    </w:p>
    <w:p w14:paraId="18134A4B" w14:textId="77777777" w:rsidR="003C5D1F" w:rsidRPr="003C5D1F" w:rsidRDefault="003C5D1F" w:rsidP="007758DA">
      <w:pPr>
        <w:ind w:left="-142"/>
        <w:rPr>
          <w:rFonts w:ascii="Arial" w:hAnsi="Arial" w:cs="Arial"/>
          <w:b/>
        </w:rPr>
      </w:pPr>
    </w:p>
    <w:p w14:paraId="3715CE87" w14:textId="100744CA" w:rsidR="003C5D1F" w:rsidRPr="003C5D1F" w:rsidRDefault="003C5D1F" w:rsidP="00A240DB">
      <w:pPr>
        <w:pStyle w:val="Heading2"/>
      </w:pPr>
      <w:bookmarkStart w:id="17" w:name="_Toc97297239"/>
      <w:r w:rsidRPr="003C5D1F">
        <w:lastRenderedPageBreak/>
        <w:t>16.0</w:t>
      </w:r>
      <w:r w:rsidR="00A240DB">
        <w:t xml:space="preserve"> </w:t>
      </w:r>
      <w:r w:rsidRPr="003C5D1F">
        <w:t>Equality, Diversity and Human Rights Statement</w:t>
      </w:r>
      <w:bookmarkEnd w:id="17"/>
    </w:p>
    <w:p w14:paraId="5AA0DC1F" w14:textId="77777777" w:rsidR="003C5D1F" w:rsidRPr="003C5D1F" w:rsidRDefault="003C5D1F" w:rsidP="007758DA">
      <w:pPr>
        <w:ind w:left="-142"/>
        <w:rPr>
          <w:rFonts w:ascii="Arial" w:hAnsi="Arial" w:cs="Arial"/>
          <w:b/>
        </w:rPr>
      </w:pPr>
    </w:p>
    <w:p w14:paraId="68296B40" w14:textId="307804EC" w:rsidR="003C5D1F" w:rsidRPr="00D6363C" w:rsidRDefault="003C5D1F" w:rsidP="007758DA">
      <w:pPr>
        <w:ind w:left="-142"/>
        <w:rPr>
          <w:rFonts w:ascii="Arial" w:hAnsi="Arial" w:cs="Arial"/>
          <w:bCs/>
        </w:rPr>
      </w:pPr>
      <w:r w:rsidRPr="00D6363C">
        <w:rPr>
          <w:rFonts w:ascii="Arial" w:hAnsi="Arial" w:cs="Arial"/>
          <w:bCs/>
        </w:rPr>
        <w:t>16.1</w:t>
      </w:r>
      <w:r w:rsidR="00D6363C">
        <w:rPr>
          <w:rFonts w:ascii="Arial" w:hAnsi="Arial" w:cs="Arial"/>
          <w:bCs/>
        </w:rPr>
        <w:t xml:space="preserve"> </w:t>
      </w:r>
      <w:r w:rsidRPr="00D6363C">
        <w:rPr>
          <w:rFonts w:ascii="Arial" w:hAnsi="Arial" w:cs="Arial"/>
          <w:bCs/>
        </w:rPr>
        <w:t>The Public Sector Equality Duty means that the Council must consider all individuals when carrying out their day-to-day work, in shaping policy, delivering services and in relation to their own employees.</w:t>
      </w:r>
    </w:p>
    <w:p w14:paraId="180455DC" w14:textId="77777777" w:rsidR="003C5D1F" w:rsidRPr="00D6363C" w:rsidRDefault="003C5D1F" w:rsidP="007758DA">
      <w:pPr>
        <w:ind w:left="-142"/>
        <w:rPr>
          <w:rFonts w:ascii="Arial" w:hAnsi="Arial" w:cs="Arial"/>
          <w:bCs/>
        </w:rPr>
      </w:pPr>
    </w:p>
    <w:p w14:paraId="795EAA11" w14:textId="77777777" w:rsidR="003C5D1F" w:rsidRPr="00D6363C" w:rsidRDefault="003C5D1F" w:rsidP="007758DA">
      <w:pPr>
        <w:ind w:left="-142"/>
        <w:rPr>
          <w:rFonts w:ascii="Arial" w:hAnsi="Arial" w:cs="Arial"/>
          <w:bCs/>
        </w:rPr>
      </w:pPr>
      <w:r w:rsidRPr="00D6363C">
        <w:rPr>
          <w:rFonts w:ascii="Arial" w:hAnsi="Arial" w:cs="Arial"/>
          <w:bCs/>
        </w:rPr>
        <w:t>It requires that public bodies have due regard to the need to:</w:t>
      </w:r>
    </w:p>
    <w:p w14:paraId="3FAF4384" w14:textId="77777777" w:rsidR="003C5D1F" w:rsidRPr="00D6363C" w:rsidRDefault="003C5D1F" w:rsidP="007758DA">
      <w:pPr>
        <w:ind w:left="-142"/>
        <w:rPr>
          <w:rFonts w:ascii="Arial" w:hAnsi="Arial" w:cs="Arial"/>
          <w:bCs/>
        </w:rPr>
      </w:pPr>
    </w:p>
    <w:p w14:paraId="41BDE3D0" w14:textId="77777777" w:rsidR="003C5D1F" w:rsidRPr="00D6363C" w:rsidRDefault="003C5D1F" w:rsidP="00D6363C">
      <w:pPr>
        <w:pStyle w:val="ListParagraph"/>
        <w:numPr>
          <w:ilvl w:val="0"/>
          <w:numId w:val="38"/>
        </w:numPr>
        <w:rPr>
          <w:rFonts w:cs="Arial"/>
          <w:bCs/>
        </w:rPr>
      </w:pPr>
      <w:r w:rsidRPr="00D6363C">
        <w:rPr>
          <w:rFonts w:cs="Arial"/>
          <w:bCs/>
        </w:rPr>
        <w:t>Eliminate discrimination</w:t>
      </w:r>
    </w:p>
    <w:p w14:paraId="2CD979A1" w14:textId="77777777" w:rsidR="003C5D1F" w:rsidRPr="00D6363C" w:rsidRDefault="003C5D1F" w:rsidP="00D6363C">
      <w:pPr>
        <w:pStyle w:val="ListParagraph"/>
        <w:numPr>
          <w:ilvl w:val="0"/>
          <w:numId w:val="38"/>
        </w:numPr>
        <w:rPr>
          <w:rFonts w:cs="Arial"/>
          <w:bCs/>
        </w:rPr>
      </w:pPr>
      <w:r w:rsidRPr="00D6363C">
        <w:rPr>
          <w:rFonts w:cs="Arial"/>
          <w:bCs/>
        </w:rPr>
        <w:t>Advance equality of opportunity</w:t>
      </w:r>
    </w:p>
    <w:p w14:paraId="2E1BF1E0" w14:textId="77777777" w:rsidR="003C5D1F" w:rsidRPr="00D6363C" w:rsidRDefault="003C5D1F" w:rsidP="00D6363C">
      <w:pPr>
        <w:pStyle w:val="ListParagraph"/>
        <w:numPr>
          <w:ilvl w:val="0"/>
          <w:numId w:val="38"/>
        </w:numPr>
        <w:rPr>
          <w:rFonts w:cs="Arial"/>
          <w:bCs/>
        </w:rPr>
      </w:pPr>
      <w:r w:rsidRPr="00D6363C">
        <w:rPr>
          <w:rFonts w:cs="Arial"/>
          <w:bCs/>
        </w:rPr>
        <w:t>Foster good relations between different people when carrying out their activities</w:t>
      </w:r>
    </w:p>
    <w:p w14:paraId="011AF6CB" w14:textId="77777777" w:rsidR="003C5D1F" w:rsidRPr="00D6363C" w:rsidRDefault="003C5D1F" w:rsidP="007758DA">
      <w:pPr>
        <w:ind w:left="-142"/>
        <w:rPr>
          <w:rFonts w:ascii="Arial" w:hAnsi="Arial" w:cs="Arial"/>
          <w:bCs/>
        </w:rPr>
      </w:pPr>
    </w:p>
    <w:p w14:paraId="027A8A1D" w14:textId="72DE7006" w:rsidR="003C5D1F" w:rsidRPr="00D6363C" w:rsidRDefault="003C5D1F" w:rsidP="007758DA">
      <w:pPr>
        <w:ind w:left="-142"/>
        <w:rPr>
          <w:rFonts w:ascii="Arial" w:hAnsi="Arial" w:cs="Arial"/>
          <w:bCs/>
        </w:rPr>
      </w:pPr>
      <w:r w:rsidRPr="00D6363C">
        <w:rPr>
          <w:rFonts w:ascii="Arial" w:hAnsi="Arial" w:cs="Arial"/>
          <w:bCs/>
        </w:rPr>
        <w:t>16.2</w:t>
      </w:r>
      <w:r w:rsidR="00D6363C" w:rsidRPr="00D6363C">
        <w:rPr>
          <w:rFonts w:ascii="Arial" w:hAnsi="Arial" w:cs="Arial"/>
          <w:bCs/>
        </w:rPr>
        <w:t xml:space="preserve"> </w:t>
      </w:r>
      <w:r w:rsidRPr="00D6363C">
        <w:rPr>
          <w:rFonts w:ascii="Arial" w:hAnsi="Arial" w:cs="Arial"/>
          <w:bCs/>
        </w:rPr>
        <w:t>No member may be excluded or discriminated against for any reason by any other panel member.</w:t>
      </w:r>
    </w:p>
    <w:p w14:paraId="32112F23" w14:textId="77777777" w:rsidR="003C5D1F" w:rsidRPr="00D6363C" w:rsidRDefault="003C5D1F" w:rsidP="007758DA">
      <w:pPr>
        <w:ind w:left="-142"/>
        <w:rPr>
          <w:rFonts w:ascii="Arial" w:hAnsi="Arial" w:cs="Arial"/>
          <w:bCs/>
        </w:rPr>
      </w:pPr>
    </w:p>
    <w:p w14:paraId="2F603DBC" w14:textId="10D0E37F" w:rsidR="003C5D1F" w:rsidRPr="00D6363C" w:rsidRDefault="003C5D1F" w:rsidP="00D6363C">
      <w:pPr>
        <w:ind w:left="-142"/>
        <w:rPr>
          <w:rFonts w:ascii="Arial" w:hAnsi="Arial" w:cs="Arial"/>
          <w:bCs/>
        </w:rPr>
      </w:pPr>
      <w:r w:rsidRPr="00D6363C">
        <w:rPr>
          <w:rFonts w:ascii="Arial" w:hAnsi="Arial" w:cs="Arial"/>
          <w:bCs/>
        </w:rPr>
        <w:t>16.5</w:t>
      </w:r>
      <w:r w:rsidR="00D6363C" w:rsidRPr="00D6363C">
        <w:rPr>
          <w:rFonts w:ascii="Arial" w:hAnsi="Arial" w:cs="Arial"/>
          <w:bCs/>
        </w:rPr>
        <w:t xml:space="preserve"> </w:t>
      </w:r>
      <w:r w:rsidRPr="00D6363C">
        <w:rPr>
          <w:rFonts w:ascii="Arial" w:hAnsi="Arial" w:cs="Arial"/>
          <w:bCs/>
        </w:rPr>
        <w:t xml:space="preserve">Discriminatory language must not be used in meetings. </w:t>
      </w:r>
    </w:p>
    <w:p w14:paraId="1A2D32A9" w14:textId="77777777" w:rsidR="003C5D1F" w:rsidRPr="00D6363C" w:rsidRDefault="003C5D1F" w:rsidP="007758DA">
      <w:pPr>
        <w:ind w:left="-142"/>
        <w:rPr>
          <w:rFonts w:ascii="Arial" w:hAnsi="Arial" w:cs="Arial"/>
          <w:bCs/>
        </w:rPr>
      </w:pPr>
    </w:p>
    <w:p w14:paraId="52FD3D4F" w14:textId="78EF9BEE" w:rsidR="003C5D1F" w:rsidRPr="00D6363C" w:rsidRDefault="003C5D1F" w:rsidP="007758DA">
      <w:pPr>
        <w:ind w:left="-142"/>
        <w:rPr>
          <w:rFonts w:ascii="Arial" w:hAnsi="Arial" w:cs="Arial"/>
          <w:bCs/>
        </w:rPr>
      </w:pPr>
      <w:r w:rsidRPr="00D6363C">
        <w:rPr>
          <w:rFonts w:ascii="Arial" w:hAnsi="Arial" w:cs="Arial"/>
          <w:bCs/>
        </w:rPr>
        <w:t>16.4</w:t>
      </w:r>
      <w:r w:rsidR="00D6363C" w:rsidRPr="00D6363C">
        <w:rPr>
          <w:rFonts w:ascii="Arial" w:hAnsi="Arial" w:cs="Arial"/>
          <w:bCs/>
        </w:rPr>
        <w:t xml:space="preserve"> </w:t>
      </w:r>
      <w:r w:rsidRPr="00D6363C">
        <w:rPr>
          <w:rFonts w:ascii="Arial" w:hAnsi="Arial" w:cs="Arial"/>
          <w:bCs/>
        </w:rPr>
        <w:t>All those who attend meetings have the right to be treated with dignity and respect, regardless of their race, colour, ethnic or national origins, nationality, gender, marital status, age, sexuality, religion, or any other matter which causes people to be treated with injustice.</w:t>
      </w:r>
    </w:p>
    <w:p w14:paraId="5825D737" w14:textId="77777777" w:rsidR="003C5D1F" w:rsidRPr="003C5D1F" w:rsidRDefault="003C5D1F" w:rsidP="007758DA">
      <w:pPr>
        <w:ind w:left="-142"/>
        <w:rPr>
          <w:rFonts w:ascii="Arial" w:hAnsi="Arial" w:cs="Arial"/>
          <w:b/>
        </w:rPr>
      </w:pPr>
    </w:p>
    <w:p w14:paraId="3EBE38D0" w14:textId="18C7A0F9" w:rsidR="003C5D1F" w:rsidRPr="003C5D1F" w:rsidRDefault="003C5D1F" w:rsidP="00A240DB">
      <w:pPr>
        <w:pStyle w:val="Heading2"/>
      </w:pPr>
      <w:bookmarkStart w:id="18" w:name="_Toc97297240"/>
      <w:r w:rsidRPr="003C5D1F">
        <w:t>17.0</w:t>
      </w:r>
      <w:r w:rsidR="00D6363C">
        <w:t xml:space="preserve"> </w:t>
      </w:r>
      <w:r w:rsidRPr="003C5D1F">
        <w:t>Amendments to the Constitution</w:t>
      </w:r>
      <w:bookmarkEnd w:id="18"/>
    </w:p>
    <w:p w14:paraId="2296699E" w14:textId="77777777" w:rsidR="003C5D1F" w:rsidRPr="003C5D1F" w:rsidRDefault="003C5D1F" w:rsidP="007758DA">
      <w:pPr>
        <w:ind w:left="-142"/>
        <w:rPr>
          <w:rFonts w:ascii="Arial" w:hAnsi="Arial" w:cs="Arial"/>
          <w:b/>
        </w:rPr>
      </w:pPr>
    </w:p>
    <w:p w14:paraId="7F5E9502" w14:textId="228CECC0" w:rsidR="003C5D1F" w:rsidRPr="00D6363C" w:rsidRDefault="003C5D1F" w:rsidP="007758DA">
      <w:pPr>
        <w:ind w:left="-142"/>
        <w:rPr>
          <w:rFonts w:ascii="Arial" w:hAnsi="Arial" w:cs="Arial"/>
          <w:bCs/>
        </w:rPr>
      </w:pPr>
      <w:r w:rsidRPr="00D6363C">
        <w:rPr>
          <w:rFonts w:ascii="Arial" w:hAnsi="Arial" w:cs="Arial"/>
          <w:bCs/>
        </w:rPr>
        <w:t>17.1</w:t>
      </w:r>
      <w:r w:rsidR="00D6363C">
        <w:rPr>
          <w:rFonts w:ascii="Arial" w:hAnsi="Arial" w:cs="Arial"/>
          <w:bCs/>
        </w:rPr>
        <w:t xml:space="preserve"> </w:t>
      </w:r>
      <w:r w:rsidRPr="00D6363C">
        <w:rPr>
          <w:rFonts w:ascii="Arial" w:hAnsi="Arial" w:cs="Arial"/>
          <w:bCs/>
        </w:rPr>
        <w:t>Changes to the constitution may be made only by a two-thirds majority of the voting members attending the General Meeting or an Extraordinary General Meeting called for this purpose. Any amendments proposed by the LTP are to be referred to the Executive for consideration and approval.</w:t>
      </w:r>
    </w:p>
    <w:p w14:paraId="6A8759EC" w14:textId="77777777" w:rsidR="003C5D1F" w:rsidRPr="00D6363C" w:rsidRDefault="003C5D1F" w:rsidP="007758DA">
      <w:pPr>
        <w:ind w:left="-142"/>
        <w:rPr>
          <w:rFonts w:ascii="Arial" w:hAnsi="Arial" w:cs="Arial"/>
          <w:bCs/>
        </w:rPr>
      </w:pPr>
    </w:p>
    <w:p w14:paraId="0B46AB1D" w14:textId="28AE77BD" w:rsidR="003C5D1F" w:rsidRPr="00D6363C" w:rsidRDefault="003C5D1F" w:rsidP="00D6363C">
      <w:pPr>
        <w:ind w:left="-142"/>
        <w:rPr>
          <w:rFonts w:ascii="Arial" w:hAnsi="Arial" w:cs="Arial"/>
          <w:b/>
        </w:rPr>
      </w:pPr>
      <w:r w:rsidRPr="00D6363C">
        <w:rPr>
          <w:rFonts w:ascii="Arial" w:hAnsi="Arial" w:cs="Arial"/>
          <w:bCs/>
        </w:rPr>
        <w:t>17.2</w:t>
      </w:r>
      <w:r w:rsidR="00D6363C" w:rsidRPr="00D6363C">
        <w:rPr>
          <w:rFonts w:ascii="Arial" w:hAnsi="Arial" w:cs="Arial"/>
          <w:bCs/>
        </w:rPr>
        <w:t xml:space="preserve"> </w:t>
      </w:r>
      <w:r w:rsidRPr="00D6363C">
        <w:rPr>
          <w:rFonts w:ascii="Arial" w:hAnsi="Arial" w:cs="Arial"/>
          <w:bCs/>
        </w:rPr>
        <w:t>The chair and vice-chair have authority to sign an amended constitution on behalf of the rest of the LTP members</w:t>
      </w:r>
      <w:r w:rsidRPr="003C5D1F">
        <w:rPr>
          <w:rFonts w:ascii="Arial" w:hAnsi="Arial" w:cs="Arial"/>
          <w:bCs/>
        </w:rPr>
        <w:t xml:space="preserve">. </w:t>
      </w:r>
    </w:p>
    <w:p w14:paraId="311F307B" w14:textId="77777777" w:rsidR="003C5D1F" w:rsidRPr="003C5D1F" w:rsidRDefault="003C5D1F" w:rsidP="007758DA">
      <w:pPr>
        <w:ind w:left="-142"/>
        <w:rPr>
          <w:rFonts w:ascii="Arial" w:hAnsi="Arial" w:cs="Arial"/>
          <w:b/>
        </w:rPr>
      </w:pPr>
    </w:p>
    <w:p w14:paraId="1493BA53" w14:textId="0B904DEE" w:rsidR="003C5D1F" w:rsidRPr="003C5D1F" w:rsidRDefault="003C5D1F" w:rsidP="00A240DB">
      <w:pPr>
        <w:pStyle w:val="Heading2"/>
      </w:pPr>
      <w:bookmarkStart w:id="19" w:name="_Toc97297241"/>
      <w:r w:rsidRPr="003C5D1F">
        <w:t>18.0</w:t>
      </w:r>
      <w:r w:rsidR="00A240DB">
        <w:t xml:space="preserve"> </w:t>
      </w:r>
      <w:r w:rsidRPr="003C5D1F">
        <w:t>Dissolution of LTP</w:t>
      </w:r>
      <w:bookmarkEnd w:id="19"/>
    </w:p>
    <w:p w14:paraId="025FBB40" w14:textId="77777777" w:rsidR="003C5D1F" w:rsidRPr="003C5D1F" w:rsidRDefault="003C5D1F" w:rsidP="007758DA">
      <w:pPr>
        <w:ind w:left="-142"/>
        <w:rPr>
          <w:rFonts w:ascii="Arial" w:hAnsi="Arial" w:cs="Arial"/>
          <w:b/>
        </w:rPr>
      </w:pPr>
    </w:p>
    <w:p w14:paraId="23BCEF1D" w14:textId="722586C0" w:rsidR="003C5D1F" w:rsidRPr="00D6363C" w:rsidRDefault="003C5D1F" w:rsidP="00D6363C">
      <w:pPr>
        <w:ind w:left="-142"/>
        <w:rPr>
          <w:rFonts w:ascii="Arial" w:hAnsi="Arial" w:cs="Arial"/>
          <w:bCs/>
        </w:rPr>
      </w:pPr>
      <w:r w:rsidRPr="00D6363C">
        <w:rPr>
          <w:rFonts w:ascii="Arial" w:hAnsi="Arial" w:cs="Arial"/>
          <w:bCs/>
        </w:rPr>
        <w:t>18.1</w:t>
      </w:r>
      <w:r w:rsidR="00D6363C" w:rsidRPr="00D6363C">
        <w:rPr>
          <w:rFonts w:ascii="Arial" w:hAnsi="Arial" w:cs="Arial"/>
          <w:bCs/>
        </w:rPr>
        <w:t xml:space="preserve"> </w:t>
      </w:r>
      <w:r w:rsidRPr="00D6363C">
        <w:rPr>
          <w:rFonts w:ascii="Arial" w:hAnsi="Arial" w:cs="Arial"/>
          <w:bCs/>
        </w:rPr>
        <w:t xml:space="preserve">LTP may only be dissolved at a General </w:t>
      </w:r>
      <w:proofErr w:type="gramStart"/>
      <w:r w:rsidRPr="00D6363C">
        <w:rPr>
          <w:rFonts w:ascii="Arial" w:hAnsi="Arial" w:cs="Arial"/>
          <w:bCs/>
        </w:rPr>
        <w:t>Meeting</w:t>
      </w:r>
      <w:proofErr w:type="gramEnd"/>
      <w:r w:rsidRPr="00D6363C">
        <w:rPr>
          <w:rFonts w:ascii="Arial" w:hAnsi="Arial" w:cs="Arial"/>
          <w:bCs/>
        </w:rPr>
        <w:t xml:space="preserve"> or an Extraordinary General Meeting called for this purpose. The dissolution of LTP will require a two-thirds majority voting at this meeting. </w:t>
      </w:r>
    </w:p>
    <w:p w14:paraId="222DED79" w14:textId="77777777" w:rsidR="003C5D1F" w:rsidRPr="003C5D1F" w:rsidRDefault="003C5D1F" w:rsidP="007758DA">
      <w:pPr>
        <w:ind w:left="-142"/>
        <w:rPr>
          <w:rFonts w:ascii="Arial" w:hAnsi="Arial" w:cs="Arial"/>
          <w:b/>
        </w:rPr>
      </w:pPr>
    </w:p>
    <w:p w14:paraId="56FC0ECD" w14:textId="266E1ADF" w:rsidR="003C5D1F" w:rsidRPr="00D6363C" w:rsidRDefault="003C5D1F" w:rsidP="007758DA">
      <w:pPr>
        <w:ind w:left="-142"/>
        <w:rPr>
          <w:rFonts w:ascii="Arial" w:hAnsi="Arial" w:cs="Arial"/>
          <w:bCs/>
        </w:rPr>
      </w:pPr>
      <w:r w:rsidRPr="00D6363C">
        <w:rPr>
          <w:rFonts w:ascii="Arial" w:hAnsi="Arial" w:cs="Arial"/>
          <w:bCs/>
        </w:rPr>
        <w:t>18.2</w:t>
      </w:r>
      <w:r w:rsidR="00D6363C" w:rsidRPr="00D6363C">
        <w:rPr>
          <w:rFonts w:ascii="Arial" w:hAnsi="Arial" w:cs="Arial"/>
          <w:bCs/>
        </w:rPr>
        <w:t xml:space="preserve"> </w:t>
      </w:r>
      <w:r w:rsidRPr="00D6363C">
        <w:rPr>
          <w:rFonts w:ascii="Arial" w:hAnsi="Arial" w:cs="Arial"/>
          <w:bCs/>
        </w:rPr>
        <w:t xml:space="preserve">In the event of the dissolution of LTP any outstanding funds will be returned to the City of Lincoln Council. Any assets (financial or otherwise) acquired independently of the Council will be disposed of in accordance with the aims of LTP by donating these to an organisation with similar objectives. </w:t>
      </w:r>
    </w:p>
    <w:p w14:paraId="1ED0B221" w14:textId="77777777" w:rsidR="003C5D1F" w:rsidRPr="003C5D1F" w:rsidRDefault="003C5D1F" w:rsidP="007758DA">
      <w:pPr>
        <w:ind w:left="-142"/>
        <w:rPr>
          <w:rFonts w:ascii="Arial" w:hAnsi="Arial" w:cs="Arial"/>
          <w:b/>
        </w:rPr>
      </w:pPr>
    </w:p>
    <w:p w14:paraId="474E65CB" w14:textId="22282365" w:rsidR="003C5D1F" w:rsidRPr="003C5D1F" w:rsidRDefault="003C5D1F" w:rsidP="00A240DB">
      <w:pPr>
        <w:pStyle w:val="Heading2"/>
      </w:pPr>
      <w:bookmarkStart w:id="20" w:name="_Toc97297242"/>
      <w:r w:rsidRPr="003C5D1F">
        <w:t>19.0</w:t>
      </w:r>
      <w:r w:rsidR="00D6363C">
        <w:t xml:space="preserve"> </w:t>
      </w:r>
      <w:r w:rsidRPr="003C5D1F">
        <w:t>Resignations</w:t>
      </w:r>
      <w:bookmarkEnd w:id="20"/>
    </w:p>
    <w:p w14:paraId="25A3F35D" w14:textId="77777777" w:rsidR="003C5D1F" w:rsidRPr="003C5D1F" w:rsidRDefault="003C5D1F" w:rsidP="007758DA">
      <w:pPr>
        <w:ind w:left="-142"/>
        <w:rPr>
          <w:rFonts w:ascii="Arial" w:hAnsi="Arial" w:cs="Arial"/>
          <w:b/>
        </w:rPr>
      </w:pPr>
    </w:p>
    <w:p w14:paraId="1DBC0FBA" w14:textId="58398F0F" w:rsidR="003C5D1F" w:rsidRPr="00D6363C" w:rsidRDefault="003C5D1F" w:rsidP="007758DA">
      <w:pPr>
        <w:ind w:left="-142"/>
        <w:rPr>
          <w:rFonts w:ascii="Arial" w:hAnsi="Arial" w:cs="Arial"/>
          <w:bCs/>
        </w:rPr>
      </w:pPr>
      <w:r w:rsidRPr="00D6363C">
        <w:rPr>
          <w:rFonts w:ascii="Arial" w:hAnsi="Arial" w:cs="Arial"/>
          <w:bCs/>
        </w:rPr>
        <w:t>19.1</w:t>
      </w:r>
      <w:r w:rsidR="00D6363C" w:rsidRPr="00D6363C">
        <w:rPr>
          <w:rFonts w:ascii="Arial" w:hAnsi="Arial" w:cs="Arial"/>
          <w:bCs/>
        </w:rPr>
        <w:t xml:space="preserve"> </w:t>
      </w:r>
      <w:r w:rsidRPr="00D6363C">
        <w:rPr>
          <w:rFonts w:ascii="Arial" w:hAnsi="Arial" w:cs="Arial"/>
          <w:bCs/>
        </w:rPr>
        <w:t>All resignations should be made in writing to the Resident Involvement Team. Where a LTP member verbally indicates they wish to resign this should be confirmed in writing within two calendar days.</w:t>
      </w:r>
    </w:p>
    <w:p w14:paraId="52B41D59" w14:textId="77777777" w:rsidR="003C5D1F" w:rsidRPr="00D6363C" w:rsidRDefault="003C5D1F" w:rsidP="007758DA">
      <w:pPr>
        <w:ind w:left="-142"/>
        <w:rPr>
          <w:rFonts w:ascii="Arial" w:hAnsi="Arial" w:cs="Arial"/>
          <w:bCs/>
        </w:rPr>
      </w:pPr>
    </w:p>
    <w:p w14:paraId="62D6C3CF" w14:textId="7E240B06" w:rsidR="003C5D1F" w:rsidRPr="00D6363C" w:rsidRDefault="003C5D1F" w:rsidP="007758DA">
      <w:pPr>
        <w:ind w:left="-142"/>
        <w:rPr>
          <w:rFonts w:ascii="Arial" w:hAnsi="Arial" w:cs="Arial"/>
          <w:bCs/>
        </w:rPr>
      </w:pPr>
      <w:r w:rsidRPr="00D6363C">
        <w:rPr>
          <w:rFonts w:ascii="Arial" w:hAnsi="Arial" w:cs="Arial"/>
          <w:bCs/>
        </w:rPr>
        <w:t>19.2</w:t>
      </w:r>
      <w:r w:rsidR="00D6363C" w:rsidRPr="00D6363C">
        <w:rPr>
          <w:rFonts w:ascii="Arial" w:hAnsi="Arial" w:cs="Arial"/>
          <w:bCs/>
        </w:rPr>
        <w:t xml:space="preserve"> </w:t>
      </w:r>
      <w:r w:rsidRPr="00D6363C">
        <w:rPr>
          <w:rFonts w:ascii="Arial" w:hAnsi="Arial" w:cs="Arial"/>
          <w:bCs/>
        </w:rPr>
        <w:t>If confirmation of the resignation is not received in writing within 7 calendar days the Resident Involvement Team will contact the person who has verbally resigned to seek clarification.</w:t>
      </w:r>
    </w:p>
    <w:p w14:paraId="6422CC4A" w14:textId="77777777" w:rsidR="003C5D1F" w:rsidRPr="00D6363C" w:rsidRDefault="003C5D1F" w:rsidP="007758DA">
      <w:pPr>
        <w:ind w:left="-142"/>
        <w:rPr>
          <w:rFonts w:ascii="Arial" w:hAnsi="Arial" w:cs="Arial"/>
          <w:bCs/>
        </w:rPr>
      </w:pPr>
    </w:p>
    <w:p w14:paraId="260428E6" w14:textId="09C2E2B7" w:rsidR="003C5D1F" w:rsidRPr="00D6363C" w:rsidRDefault="003C5D1F" w:rsidP="007758DA">
      <w:pPr>
        <w:ind w:left="-142"/>
        <w:rPr>
          <w:rFonts w:ascii="Arial" w:hAnsi="Arial" w:cs="Arial"/>
          <w:bCs/>
        </w:rPr>
      </w:pPr>
      <w:r w:rsidRPr="00D6363C">
        <w:rPr>
          <w:rFonts w:ascii="Arial" w:hAnsi="Arial" w:cs="Arial"/>
          <w:bCs/>
        </w:rPr>
        <w:lastRenderedPageBreak/>
        <w:t>19.3</w:t>
      </w:r>
      <w:r w:rsidR="00D6363C" w:rsidRPr="00D6363C">
        <w:rPr>
          <w:rFonts w:ascii="Arial" w:hAnsi="Arial" w:cs="Arial"/>
          <w:bCs/>
        </w:rPr>
        <w:t xml:space="preserve"> </w:t>
      </w:r>
      <w:r w:rsidRPr="00D6363C">
        <w:rPr>
          <w:rFonts w:ascii="Arial" w:hAnsi="Arial" w:cs="Arial"/>
          <w:bCs/>
        </w:rPr>
        <w:t>LTP members can withdraw their resignation in writing within seven calendar days of submission.</w:t>
      </w:r>
    </w:p>
    <w:p w14:paraId="08A1B642" w14:textId="77777777" w:rsidR="003C5D1F" w:rsidRPr="00D6363C" w:rsidRDefault="003C5D1F" w:rsidP="007758DA">
      <w:pPr>
        <w:ind w:left="-142"/>
        <w:rPr>
          <w:rFonts w:ascii="Arial" w:hAnsi="Arial" w:cs="Arial"/>
          <w:bCs/>
        </w:rPr>
      </w:pPr>
    </w:p>
    <w:p w14:paraId="57501F80" w14:textId="14C68E7E" w:rsidR="004D2CC3" w:rsidRPr="00D6363C" w:rsidRDefault="003C5D1F" w:rsidP="007758DA">
      <w:pPr>
        <w:ind w:left="-142"/>
        <w:rPr>
          <w:rFonts w:ascii="Arial" w:hAnsi="Arial" w:cs="Arial"/>
          <w:bCs/>
        </w:rPr>
      </w:pPr>
      <w:r w:rsidRPr="00D6363C">
        <w:rPr>
          <w:rFonts w:ascii="Arial" w:hAnsi="Arial" w:cs="Arial"/>
          <w:bCs/>
        </w:rPr>
        <w:t>19.4</w:t>
      </w:r>
      <w:r w:rsidR="00D6363C" w:rsidRPr="00D6363C">
        <w:rPr>
          <w:rFonts w:ascii="Arial" w:hAnsi="Arial" w:cs="Arial"/>
          <w:bCs/>
        </w:rPr>
        <w:t xml:space="preserve"> </w:t>
      </w:r>
      <w:r w:rsidRPr="00D6363C">
        <w:rPr>
          <w:rFonts w:ascii="Arial" w:hAnsi="Arial" w:cs="Arial"/>
          <w:bCs/>
        </w:rPr>
        <w:t>If a written resignation is not received within 21 calendar days of the LTP member verbally stating they wish to resign the resignation will be automatically confirmed.</w:t>
      </w:r>
    </w:p>
    <w:p w14:paraId="37D5615E" w14:textId="77777777" w:rsidR="004D2CC3" w:rsidRDefault="004D2CC3" w:rsidP="007758DA">
      <w:pPr>
        <w:ind w:left="-142"/>
        <w:rPr>
          <w:rFonts w:ascii="Arial" w:hAnsi="Arial" w:cs="Arial"/>
          <w:b/>
        </w:rPr>
      </w:pPr>
    </w:p>
    <w:sectPr w:rsidR="004D2CC3" w:rsidSect="00C45BBE">
      <w:footerReference w:type="even" r:id="rId9"/>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A81A" w14:textId="77777777" w:rsidR="00633586" w:rsidRDefault="00633586">
      <w:r>
        <w:separator/>
      </w:r>
    </w:p>
  </w:endnote>
  <w:endnote w:type="continuationSeparator" w:id="0">
    <w:p w14:paraId="12DAACCE" w14:textId="77777777" w:rsidR="00633586" w:rsidRDefault="00633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6999ED" w14:textId="77777777" w:rsidR="006A4CF2" w:rsidRDefault="006A4C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42FE54" w14:textId="77777777" w:rsidR="006A4CF2" w:rsidRDefault="006A4C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9337781"/>
      <w:docPartObj>
        <w:docPartGallery w:val="Page Numbers (Bottom of Page)"/>
        <w:docPartUnique/>
      </w:docPartObj>
    </w:sdtPr>
    <w:sdtEndPr>
      <w:rPr>
        <w:noProof/>
      </w:rPr>
    </w:sdtEndPr>
    <w:sdtContent>
      <w:p w14:paraId="23D4DB79" w14:textId="394CFF00" w:rsidR="00E771E7" w:rsidRDefault="00E771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042E57" w14:textId="77777777" w:rsidR="00E771E7" w:rsidRDefault="00E771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3CAA5" w14:textId="77777777" w:rsidR="00633586" w:rsidRDefault="00633586">
      <w:r>
        <w:separator/>
      </w:r>
    </w:p>
  </w:footnote>
  <w:footnote w:type="continuationSeparator" w:id="0">
    <w:p w14:paraId="70ACB473" w14:textId="77777777" w:rsidR="00633586" w:rsidRDefault="006335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FBB"/>
    <w:multiLevelType w:val="multilevel"/>
    <w:tmpl w:val="8B4E9C18"/>
    <w:lvl w:ilvl="0">
      <w:start w:val="1"/>
      <w:numFmt w:val="decimal"/>
      <w:lvlText w:val="%1"/>
      <w:lvlJc w:val="left"/>
      <w:pPr>
        <w:ind w:left="370" w:hanging="370"/>
      </w:pPr>
    </w:lvl>
    <w:lvl w:ilvl="1">
      <w:start w:val="1"/>
      <w:numFmt w:val="decimal"/>
      <w:lvlText w:val="%1.%2"/>
      <w:lvlJc w:val="left"/>
      <w:pPr>
        <w:ind w:left="370" w:hanging="37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5594605"/>
    <w:multiLevelType w:val="hybridMultilevel"/>
    <w:tmpl w:val="5CF8307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7614656"/>
    <w:multiLevelType w:val="hybridMultilevel"/>
    <w:tmpl w:val="0F58134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0BFC751B"/>
    <w:multiLevelType w:val="multilevel"/>
    <w:tmpl w:val="C9A0856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6EB73A1"/>
    <w:multiLevelType w:val="hybridMultilevel"/>
    <w:tmpl w:val="828EF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B05430"/>
    <w:multiLevelType w:val="hybridMultilevel"/>
    <w:tmpl w:val="FFEE0044"/>
    <w:lvl w:ilvl="0" w:tplc="70722F0C">
      <w:start w:val="1"/>
      <w:numFmt w:val="bullet"/>
      <w:lvlText w:val=""/>
      <w:lvlJc w:val="left"/>
      <w:pPr>
        <w:ind w:left="720" w:hanging="360"/>
      </w:pPr>
      <w:rPr>
        <w:rFonts w:ascii="Symbol" w:hAnsi="Symbol" w:hint="default"/>
        <w:color w:val="4F6228"/>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864529"/>
    <w:multiLevelType w:val="multilevel"/>
    <w:tmpl w:val="D17E82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290A282E"/>
    <w:multiLevelType w:val="multilevel"/>
    <w:tmpl w:val="736C8A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AF12CE3"/>
    <w:multiLevelType w:val="hybridMultilevel"/>
    <w:tmpl w:val="6FE03EA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602CAA"/>
    <w:multiLevelType w:val="hybridMultilevel"/>
    <w:tmpl w:val="9086F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5697A"/>
    <w:multiLevelType w:val="multilevel"/>
    <w:tmpl w:val="AE98A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31275850"/>
    <w:multiLevelType w:val="multilevel"/>
    <w:tmpl w:val="91A4D6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2DA2501"/>
    <w:multiLevelType w:val="hybridMultilevel"/>
    <w:tmpl w:val="6726A63A"/>
    <w:lvl w:ilvl="0" w:tplc="780AA38A">
      <w:start w:val="1"/>
      <w:numFmt w:val="lowerLetter"/>
      <w:lvlText w:val="%1)"/>
      <w:lvlJc w:val="left"/>
      <w:pPr>
        <w:tabs>
          <w:tab w:val="num" w:pos="720"/>
        </w:tabs>
        <w:ind w:left="720" w:hanging="360"/>
      </w:pPr>
      <w:rPr>
        <w:rFonts w:ascii="Arial" w:hAnsi="Arial" w:cs="Aria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329752B"/>
    <w:multiLevelType w:val="hybridMultilevel"/>
    <w:tmpl w:val="F6C472D0"/>
    <w:lvl w:ilvl="0" w:tplc="C896BFBA">
      <w:numFmt w:val="bullet"/>
      <w:lvlText w:val="•"/>
      <w:lvlJc w:val="left"/>
      <w:pPr>
        <w:ind w:left="2160" w:hanging="720"/>
      </w:pPr>
      <w:rPr>
        <w:rFonts w:ascii="Arial" w:eastAsia="Times New Roman" w:hAnsi="Arial" w:cs="Aria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34C93114"/>
    <w:multiLevelType w:val="hybridMultilevel"/>
    <w:tmpl w:val="02B2A63C"/>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5" w15:restartNumberingAfterBreak="0">
    <w:nsid w:val="38211514"/>
    <w:multiLevelType w:val="hybridMultilevel"/>
    <w:tmpl w:val="B7421566"/>
    <w:lvl w:ilvl="0" w:tplc="08090001">
      <w:start w:val="1"/>
      <w:numFmt w:val="bullet"/>
      <w:lvlText w:val=""/>
      <w:lvlJc w:val="left"/>
      <w:pPr>
        <w:tabs>
          <w:tab w:val="num" w:pos="720"/>
        </w:tabs>
        <w:ind w:left="720" w:hanging="360"/>
      </w:pPr>
      <w:rPr>
        <w:rFonts w:ascii="Symbol" w:hAnsi="Symbol" w:hint="default"/>
      </w:rPr>
    </w:lvl>
    <w:lvl w:ilvl="1" w:tplc="A436185A">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C004C6"/>
    <w:multiLevelType w:val="multilevel"/>
    <w:tmpl w:val="AE98AC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DFC2B8F"/>
    <w:multiLevelType w:val="hybridMultilevel"/>
    <w:tmpl w:val="CAA2487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61996"/>
    <w:multiLevelType w:val="hybridMultilevel"/>
    <w:tmpl w:val="8606F4A6"/>
    <w:lvl w:ilvl="0" w:tplc="70722F0C">
      <w:start w:val="1"/>
      <w:numFmt w:val="bullet"/>
      <w:lvlText w:val=""/>
      <w:lvlJc w:val="left"/>
      <w:pPr>
        <w:ind w:left="720" w:hanging="360"/>
      </w:pPr>
      <w:rPr>
        <w:rFonts w:ascii="Symbol" w:hAnsi="Symbol" w:hint="default"/>
        <w:color w:val="4F6228"/>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41F1FEF"/>
    <w:multiLevelType w:val="hybridMultilevel"/>
    <w:tmpl w:val="A2D074C8"/>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0" w15:restartNumberingAfterBreak="0">
    <w:nsid w:val="44455FC9"/>
    <w:multiLevelType w:val="hybridMultilevel"/>
    <w:tmpl w:val="EBDE5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131BBB"/>
    <w:multiLevelType w:val="hybridMultilevel"/>
    <w:tmpl w:val="F768D7F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391548"/>
    <w:multiLevelType w:val="hybridMultilevel"/>
    <w:tmpl w:val="3168B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A550EF"/>
    <w:multiLevelType w:val="hybridMultilevel"/>
    <w:tmpl w:val="5180E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E43B3B"/>
    <w:multiLevelType w:val="hybridMultilevel"/>
    <w:tmpl w:val="16AC1F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4D37316"/>
    <w:multiLevelType w:val="hybridMultilevel"/>
    <w:tmpl w:val="AB6A8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D01A1C"/>
    <w:multiLevelType w:val="hybridMultilevel"/>
    <w:tmpl w:val="57049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EC236E"/>
    <w:multiLevelType w:val="multilevel"/>
    <w:tmpl w:val="E9DEAF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7880D6E"/>
    <w:multiLevelType w:val="hybridMultilevel"/>
    <w:tmpl w:val="94DA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DA104E"/>
    <w:multiLevelType w:val="hybridMultilevel"/>
    <w:tmpl w:val="466608D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12A3665"/>
    <w:multiLevelType w:val="hybridMultilevel"/>
    <w:tmpl w:val="1FBCB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E73249"/>
    <w:multiLevelType w:val="multilevel"/>
    <w:tmpl w:val="D5969B8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743B3E3A"/>
    <w:multiLevelType w:val="hybridMultilevel"/>
    <w:tmpl w:val="F49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A05CB6"/>
    <w:multiLevelType w:val="hybridMultilevel"/>
    <w:tmpl w:val="1AFEF8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4CF7D04"/>
    <w:multiLevelType w:val="multilevel"/>
    <w:tmpl w:val="BB08D9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123C81"/>
    <w:multiLevelType w:val="hybridMultilevel"/>
    <w:tmpl w:val="9D182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C064DCB"/>
    <w:multiLevelType w:val="hybridMultilevel"/>
    <w:tmpl w:val="3A3A2C7C"/>
    <w:lvl w:ilvl="0" w:tplc="C896BFBA">
      <w:numFmt w:val="bullet"/>
      <w:lvlText w:val="•"/>
      <w:lvlJc w:val="left"/>
      <w:pPr>
        <w:ind w:left="3600" w:hanging="720"/>
      </w:pPr>
      <w:rPr>
        <w:rFonts w:ascii="Arial" w:eastAsia="Times New Roman" w:hAnsi="Arial" w:cs="Arial"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7" w15:restartNumberingAfterBreak="0">
    <w:nsid w:val="7FC037FB"/>
    <w:multiLevelType w:val="hybridMultilevel"/>
    <w:tmpl w:val="10CA5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17"/>
  </w:num>
  <w:num w:numId="4">
    <w:abstractNumId w:val="19"/>
  </w:num>
  <w:num w:numId="5">
    <w:abstractNumId w:val="24"/>
  </w:num>
  <w:num w:numId="6">
    <w:abstractNumId w:val="8"/>
  </w:num>
  <w:num w:numId="7">
    <w:abstractNumId w:val="34"/>
  </w:num>
  <w:num w:numId="8">
    <w:abstractNumId w:val="10"/>
  </w:num>
  <w:num w:numId="9">
    <w:abstractNumId w:val="16"/>
  </w:num>
  <w:num w:numId="10">
    <w:abstractNumId w:val="18"/>
  </w:num>
  <w:num w:numId="11">
    <w:abstractNumId w:val="5"/>
  </w:num>
  <w:num w:numId="12">
    <w:abstractNumId w:val="12"/>
  </w:num>
  <w:num w:numId="13">
    <w:abstractNumId w:val="23"/>
  </w:num>
  <w:num w:numId="14">
    <w:abstractNumId w:val="1"/>
  </w:num>
  <w:num w:numId="15">
    <w:abstractNumId w:val="22"/>
  </w:num>
  <w:num w:numId="16">
    <w:abstractNumId w:val="29"/>
  </w:num>
  <w:num w:numId="17">
    <w:abstractNumId w:val="0"/>
  </w:num>
  <w:num w:numId="18">
    <w:abstractNumId w:val="31"/>
  </w:num>
  <w:num w:numId="19">
    <w:abstractNumId w:val="3"/>
  </w:num>
  <w:num w:numId="20">
    <w:abstractNumId w:val="7"/>
  </w:num>
  <w:num w:numId="21">
    <w:abstractNumId w:val="11"/>
  </w:num>
  <w:num w:numId="22">
    <w:abstractNumId w:val="27"/>
  </w:num>
  <w:num w:numId="23">
    <w:abstractNumId w:val="6"/>
  </w:num>
  <w:num w:numId="24">
    <w:abstractNumId w:val="30"/>
  </w:num>
  <w:num w:numId="25">
    <w:abstractNumId w:val="20"/>
  </w:num>
  <w:num w:numId="26">
    <w:abstractNumId w:val="37"/>
  </w:num>
  <w:num w:numId="27">
    <w:abstractNumId w:val="28"/>
  </w:num>
  <w:num w:numId="28">
    <w:abstractNumId w:val="33"/>
  </w:num>
  <w:num w:numId="29">
    <w:abstractNumId w:val="9"/>
  </w:num>
  <w:num w:numId="30">
    <w:abstractNumId w:val="32"/>
  </w:num>
  <w:num w:numId="31">
    <w:abstractNumId w:val="25"/>
  </w:num>
  <w:num w:numId="32">
    <w:abstractNumId w:val="4"/>
  </w:num>
  <w:num w:numId="33">
    <w:abstractNumId w:val="35"/>
  </w:num>
  <w:num w:numId="34">
    <w:abstractNumId w:val="26"/>
  </w:num>
  <w:num w:numId="35">
    <w:abstractNumId w:val="14"/>
  </w:num>
  <w:num w:numId="36">
    <w:abstractNumId w:val="13"/>
  </w:num>
  <w:num w:numId="37">
    <w:abstractNumId w:val="36"/>
  </w:num>
  <w:num w:numId="3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2049">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78"/>
    <w:rsid w:val="000046D1"/>
    <w:rsid w:val="000057F6"/>
    <w:rsid w:val="0000612A"/>
    <w:rsid w:val="00007033"/>
    <w:rsid w:val="000114CA"/>
    <w:rsid w:val="000147A6"/>
    <w:rsid w:val="00015A11"/>
    <w:rsid w:val="00015DBD"/>
    <w:rsid w:val="00027C23"/>
    <w:rsid w:val="00051776"/>
    <w:rsid w:val="00054829"/>
    <w:rsid w:val="00055B0B"/>
    <w:rsid w:val="000636E9"/>
    <w:rsid w:val="00065E74"/>
    <w:rsid w:val="000958F4"/>
    <w:rsid w:val="000B1374"/>
    <w:rsid w:val="000B708E"/>
    <w:rsid w:val="000C4D9E"/>
    <w:rsid w:val="000D71DF"/>
    <w:rsid w:val="000E1673"/>
    <w:rsid w:val="000E1B05"/>
    <w:rsid w:val="000E66AB"/>
    <w:rsid w:val="000E7208"/>
    <w:rsid w:val="000E7A25"/>
    <w:rsid w:val="000F05D4"/>
    <w:rsid w:val="000F1EBD"/>
    <w:rsid w:val="00102A05"/>
    <w:rsid w:val="00102B68"/>
    <w:rsid w:val="0010613F"/>
    <w:rsid w:val="00107FCC"/>
    <w:rsid w:val="00110104"/>
    <w:rsid w:val="00113937"/>
    <w:rsid w:val="0011618C"/>
    <w:rsid w:val="00121E6D"/>
    <w:rsid w:val="001303AA"/>
    <w:rsid w:val="00131385"/>
    <w:rsid w:val="001345CA"/>
    <w:rsid w:val="001350D3"/>
    <w:rsid w:val="001365DC"/>
    <w:rsid w:val="00144253"/>
    <w:rsid w:val="0014493C"/>
    <w:rsid w:val="00152D93"/>
    <w:rsid w:val="00152FF0"/>
    <w:rsid w:val="001612E4"/>
    <w:rsid w:val="00162DAB"/>
    <w:rsid w:val="00164023"/>
    <w:rsid w:val="001640A4"/>
    <w:rsid w:val="00165B70"/>
    <w:rsid w:val="00166CF4"/>
    <w:rsid w:val="00176B75"/>
    <w:rsid w:val="001777E8"/>
    <w:rsid w:val="00180287"/>
    <w:rsid w:val="001809FA"/>
    <w:rsid w:val="00181B78"/>
    <w:rsid w:val="001820C6"/>
    <w:rsid w:val="001870E4"/>
    <w:rsid w:val="00192623"/>
    <w:rsid w:val="00193199"/>
    <w:rsid w:val="001A218D"/>
    <w:rsid w:val="001A23D1"/>
    <w:rsid w:val="001A30FB"/>
    <w:rsid w:val="001A3DC7"/>
    <w:rsid w:val="001A4273"/>
    <w:rsid w:val="001B6398"/>
    <w:rsid w:val="001B68F8"/>
    <w:rsid w:val="001C2C41"/>
    <w:rsid w:val="001C4860"/>
    <w:rsid w:val="001F0D51"/>
    <w:rsid w:val="001F4D97"/>
    <w:rsid w:val="001F4F56"/>
    <w:rsid w:val="001F58C3"/>
    <w:rsid w:val="001F7EC5"/>
    <w:rsid w:val="00201E04"/>
    <w:rsid w:val="00202AEB"/>
    <w:rsid w:val="00212615"/>
    <w:rsid w:val="00222C11"/>
    <w:rsid w:val="00225AD1"/>
    <w:rsid w:val="00231565"/>
    <w:rsid w:val="00242031"/>
    <w:rsid w:val="00242F32"/>
    <w:rsid w:val="00246092"/>
    <w:rsid w:val="00246FAE"/>
    <w:rsid w:val="002570F3"/>
    <w:rsid w:val="00265DB7"/>
    <w:rsid w:val="00274D47"/>
    <w:rsid w:val="002779E4"/>
    <w:rsid w:val="0029666E"/>
    <w:rsid w:val="002A0172"/>
    <w:rsid w:val="002A0873"/>
    <w:rsid w:val="002A0FEE"/>
    <w:rsid w:val="002B33DD"/>
    <w:rsid w:val="002B7446"/>
    <w:rsid w:val="002D2840"/>
    <w:rsid w:val="002E098E"/>
    <w:rsid w:val="00300CA2"/>
    <w:rsid w:val="0030319D"/>
    <w:rsid w:val="003048D6"/>
    <w:rsid w:val="00314604"/>
    <w:rsid w:val="003228EC"/>
    <w:rsid w:val="00323559"/>
    <w:rsid w:val="00323571"/>
    <w:rsid w:val="003259A3"/>
    <w:rsid w:val="00326B88"/>
    <w:rsid w:val="00331B5F"/>
    <w:rsid w:val="00334607"/>
    <w:rsid w:val="00335BB4"/>
    <w:rsid w:val="00343AEC"/>
    <w:rsid w:val="00346544"/>
    <w:rsid w:val="00346CF1"/>
    <w:rsid w:val="003527BC"/>
    <w:rsid w:val="0035286E"/>
    <w:rsid w:val="00364C8A"/>
    <w:rsid w:val="003757EC"/>
    <w:rsid w:val="0037715C"/>
    <w:rsid w:val="00385BA9"/>
    <w:rsid w:val="003A0832"/>
    <w:rsid w:val="003A1CB6"/>
    <w:rsid w:val="003A3440"/>
    <w:rsid w:val="003B68CF"/>
    <w:rsid w:val="003B77A9"/>
    <w:rsid w:val="003C35E6"/>
    <w:rsid w:val="003C4C75"/>
    <w:rsid w:val="003C5D1F"/>
    <w:rsid w:val="003D1AAF"/>
    <w:rsid w:val="003D255C"/>
    <w:rsid w:val="003D4629"/>
    <w:rsid w:val="003D5065"/>
    <w:rsid w:val="003E0788"/>
    <w:rsid w:val="003E3875"/>
    <w:rsid w:val="003E57D6"/>
    <w:rsid w:val="003E6437"/>
    <w:rsid w:val="003E78A9"/>
    <w:rsid w:val="003F13BF"/>
    <w:rsid w:val="003F3922"/>
    <w:rsid w:val="003F5E14"/>
    <w:rsid w:val="00405EF7"/>
    <w:rsid w:val="0041092B"/>
    <w:rsid w:val="00411E5A"/>
    <w:rsid w:val="00412D71"/>
    <w:rsid w:val="004142F1"/>
    <w:rsid w:val="00422EBB"/>
    <w:rsid w:val="004253C1"/>
    <w:rsid w:val="00425D99"/>
    <w:rsid w:val="0042745F"/>
    <w:rsid w:val="0043175F"/>
    <w:rsid w:val="00441946"/>
    <w:rsid w:val="00443D5B"/>
    <w:rsid w:val="00443E85"/>
    <w:rsid w:val="004475F2"/>
    <w:rsid w:val="004509FA"/>
    <w:rsid w:val="00451644"/>
    <w:rsid w:val="00452FBA"/>
    <w:rsid w:val="004530D5"/>
    <w:rsid w:val="004559BC"/>
    <w:rsid w:val="0046659D"/>
    <w:rsid w:val="00467A2F"/>
    <w:rsid w:val="004723A2"/>
    <w:rsid w:val="00476AB1"/>
    <w:rsid w:val="00484DD8"/>
    <w:rsid w:val="00485768"/>
    <w:rsid w:val="0048759A"/>
    <w:rsid w:val="004A0EEB"/>
    <w:rsid w:val="004A3AC0"/>
    <w:rsid w:val="004A55C9"/>
    <w:rsid w:val="004A7D6D"/>
    <w:rsid w:val="004B6684"/>
    <w:rsid w:val="004C4BF2"/>
    <w:rsid w:val="004D145E"/>
    <w:rsid w:val="004D2089"/>
    <w:rsid w:val="004D2CC3"/>
    <w:rsid w:val="004D5916"/>
    <w:rsid w:val="004D6B4C"/>
    <w:rsid w:val="004E749B"/>
    <w:rsid w:val="004F084E"/>
    <w:rsid w:val="004F0A96"/>
    <w:rsid w:val="004F3BF8"/>
    <w:rsid w:val="004F4D56"/>
    <w:rsid w:val="004F7807"/>
    <w:rsid w:val="00500075"/>
    <w:rsid w:val="00502024"/>
    <w:rsid w:val="00502F95"/>
    <w:rsid w:val="00505C8F"/>
    <w:rsid w:val="005166E9"/>
    <w:rsid w:val="00517018"/>
    <w:rsid w:val="00524562"/>
    <w:rsid w:val="00525646"/>
    <w:rsid w:val="00525BE5"/>
    <w:rsid w:val="00532945"/>
    <w:rsid w:val="005355D9"/>
    <w:rsid w:val="00536C3E"/>
    <w:rsid w:val="00536ECA"/>
    <w:rsid w:val="00543248"/>
    <w:rsid w:val="00544837"/>
    <w:rsid w:val="005543B6"/>
    <w:rsid w:val="005574CE"/>
    <w:rsid w:val="005700CF"/>
    <w:rsid w:val="005711D7"/>
    <w:rsid w:val="00574E5D"/>
    <w:rsid w:val="005800C3"/>
    <w:rsid w:val="005847B1"/>
    <w:rsid w:val="005851B1"/>
    <w:rsid w:val="00593503"/>
    <w:rsid w:val="005949F6"/>
    <w:rsid w:val="00595983"/>
    <w:rsid w:val="005A1F64"/>
    <w:rsid w:val="005A30F8"/>
    <w:rsid w:val="005A3B28"/>
    <w:rsid w:val="005A47AF"/>
    <w:rsid w:val="005B79BA"/>
    <w:rsid w:val="005B7CAD"/>
    <w:rsid w:val="005D1200"/>
    <w:rsid w:val="005E297B"/>
    <w:rsid w:val="005E6F20"/>
    <w:rsid w:val="005F7E92"/>
    <w:rsid w:val="0060109A"/>
    <w:rsid w:val="0060308B"/>
    <w:rsid w:val="006055A3"/>
    <w:rsid w:val="00610CF6"/>
    <w:rsid w:val="00622F19"/>
    <w:rsid w:val="006242D4"/>
    <w:rsid w:val="00633586"/>
    <w:rsid w:val="00633E02"/>
    <w:rsid w:val="006472D2"/>
    <w:rsid w:val="0065189C"/>
    <w:rsid w:val="006528F0"/>
    <w:rsid w:val="00655531"/>
    <w:rsid w:val="00655A99"/>
    <w:rsid w:val="00655C76"/>
    <w:rsid w:val="006629B4"/>
    <w:rsid w:val="00666403"/>
    <w:rsid w:val="00671467"/>
    <w:rsid w:val="00674BB7"/>
    <w:rsid w:val="00674C0E"/>
    <w:rsid w:val="00675087"/>
    <w:rsid w:val="00676166"/>
    <w:rsid w:val="00676EB0"/>
    <w:rsid w:val="006A0138"/>
    <w:rsid w:val="006A0FC6"/>
    <w:rsid w:val="006A4CF2"/>
    <w:rsid w:val="006B11AB"/>
    <w:rsid w:val="006C43CB"/>
    <w:rsid w:val="006D748E"/>
    <w:rsid w:val="006E34D5"/>
    <w:rsid w:val="006E672D"/>
    <w:rsid w:val="0070321D"/>
    <w:rsid w:val="00707476"/>
    <w:rsid w:val="00712E67"/>
    <w:rsid w:val="00725CBF"/>
    <w:rsid w:val="007269E0"/>
    <w:rsid w:val="007276BC"/>
    <w:rsid w:val="007315CE"/>
    <w:rsid w:val="007331D2"/>
    <w:rsid w:val="00734930"/>
    <w:rsid w:val="00740598"/>
    <w:rsid w:val="00741EF8"/>
    <w:rsid w:val="007535AE"/>
    <w:rsid w:val="00754A37"/>
    <w:rsid w:val="007557B3"/>
    <w:rsid w:val="00757B46"/>
    <w:rsid w:val="0076097D"/>
    <w:rsid w:val="00764E1D"/>
    <w:rsid w:val="00770FC2"/>
    <w:rsid w:val="007758DA"/>
    <w:rsid w:val="007821F9"/>
    <w:rsid w:val="00783F2A"/>
    <w:rsid w:val="00791DB8"/>
    <w:rsid w:val="00794C1C"/>
    <w:rsid w:val="00795DA1"/>
    <w:rsid w:val="00796D47"/>
    <w:rsid w:val="007A5025"/>
    <w:rsid w:val="007C0498"/>
    <w:rsid w:val="007C2A75"/>
    <w:rsid w:val="007C34AB"/>
    <w:rsid w:val="007C503F"/>
    <w:rsid w:val="007C63F3"/>
    <w:rsid w:val="007D241E"/>
    <w:rsid w:val="007E299D"/>
    <w:rsid w:val="007E568D"/>
    <w:rsid w:val="007E5B40"/>
    <w:rsid w:val="007F2106"/>
    <w:rsid w:val="007F6FD9"/>
    <w:rsid w:val="007F7D01"/>
    <w:rsid w:val="0080054B"/>
    <w:rsid w:val="00801BCB"/>
    <w:rsid w:val="00802995"/>
    <w:rsid w:val="008051C6"/>
    <w:rsid w:val="00816253"/>
    <w:rsid w:val="008255C6"/>
    <w:rsid w:val="00844912"/>
    <w:rsid w:val="0085370A"/>
    <w:rsid w:val="008636BB"/>
    <w:rsid w:val="00867F21"/>
    <w:rsid w:val="008726D5"/>
    <w:rsid w:val="008847EA"/>
    <w:rsid w:val="00884F88"/>
    <w:rsid w:val="00885578"/>
    <w:rsid w:val="00885CA6"/>
    <w:rsid w:val="00887E82"/>
    <w:rsid w:val="008912E2"/>
    <w:rsid w:val="0089291F"/>
    <w:rsid w:val="0089414F"/>
    <w:rsid w:val="00896F07"/>
    <w:rsid w:val="008A3541"/>
    <w:rsid w:val="008A57CE"/>
    <w:rsid w:val="008A70C8"/>
    <w:rsid w:val="008B3E08"/>
    <w:rsid w:val="008B608C"/>
    <w:rsid w:val="008B7422"/>
    <w:rsid w:val="008B7FF0"/>
    <w:rsid w:val="008C2290"/>
    <w:rsid w:val="008E4508"/>
    <w:rsid w:val="008F2FF7"/>
    <w:rsid w:val="008F3F6F"/>
    <w:rsid w:val="00907EF8"/>
    <w:rsid w:val="00911FBD"/>
    <w:rsid w:val="00912461"/>
    <w:rsid w:val="009127BF"/>
    <w:rsid w:val="0091456E"/>
    <w:rsid w:val="00916AAC"/>
    <w:rsid w:val="00916C62"/>
    <w:rsid w:val="00927A53"/>
    <w:rsid w:val="0093694A"/>
    <w:rsid w:val="00944E8C"/>
    <w:rsid w:val="00945E37"/>
    <w:rsid w:val="00945E55"/>
    <w:rsid w:val="00956056"/>
    <w:rsid w:val="00966FA5"/>
    <w:rsid w:val="00971C1C"/>
    <w:rsid w:val="00982ABB"/>
    <w:rsid w:val="00985ECF"/>
    <w:rsid w:val="00991622"/>
    <w:rsid w:val="009941C3"/>
    <w:rsid w:val="00997863"/>
    <w:rsid w:val="009A35AE"/>
    <w:rsid w:val="009A4C43"/>
    <w:rsid w:val="009B2F7F"/>
    <w:rsid w:val="009B33B0"/>
    <w:rsid w:val="009B4441"/>
    <w:rsid w:val="009B4A61"/>
    <w:rsid w:val="009C2373"/>
    <w:rsid w:val="009D117A"/>
    <w:rsid w:val="009D494E"/>
    <w:rsid w:val="009E05C5"/>
    <w:rsid w:val="009E0BB2"/>
    <w:rsid w:val="009E1508"/>
    <w:rsid w:val="009E3C93"/>
    <w:rsid w:val="009E5243"/>
    <w:rsid w:val="009F3191"/>
    <w:rsid w:val="009F47EE"/>
    <w:rsid w:val="009F7F9F"/>
    <w:rsid w:val="00A00182"/>
    <w:rsid w:val="00A01915"/>
    <w:rsid w:val="00A06F33"/>
    <w:rsid w:val="00A10E24"/>
    <w:rsid w:val="00A12105"/>
    <w:rsid w:val="00A13A70"/>
    <w:rsid w:val="00A14824"/>
    <w:rsid w:val="00A14A75"/>
    <w:rsid w:val="00A17BC6"/>
    <w:rsid w:val="00A20698"/>
    <w:rsid w:val="00A20AE0"/>
    <w:rsid w:val="00A240DB"/>
    <w:rsid w:val="00A24653"/>
    <w:rsid w:val="00A24EFE"/>
    <w:rsid w:val="00A2597E"/>
    <w:rsid w:val="00A3071E"/>
    <w:rsid w:val="00A31586"/>
    <w:rsid w:val="00A3432A"/>
    <w:rsid w:val="00A4568E"/>
    <w:rsid w:val="00A525E3"/>
    <w:rsid w:val="00A54436"/>
    <w:rsid w:val="00A54BEE"/>
    <w:rsid w:val="00A76DC0"/>
    <w:rsid w:val="00A83E5B"/>
    <w:rsid w:val="00A9284A"/>
    <w:rsid w:val="00AA44DF"/>
    <w:rsid w:val="00AA5598"/>
    <w:rsid w:val="00AB12DC"/>
    <w:rsid w:val="00AB410B"/>
    <w:rsid w:val="00AB4C5F"/>
    <w:rsid w:val="00AB6165"/>
    <w:rsid w:val="00AC0CCE"/>
    <w:rsid w:val="00AC6E08"/>
    <w:rsid w:val="00AD0855"/>
    <w:rsid w:val="00AD2EF6"/>
    <w:rsid w:val="00AD3D31"/>
    <w:rsid w:val="00AD69D6"/>
    <w:rsid w:val="00AD7FA7"/>
    <w:rsid w:val="00AE182D"/>
    <w:rsid w:val="00AE1925"/>
    <w:rsid w:val="00AE4E4E"/>
    <w:rsid w:val="00AE6E2A"/>
    <w:rsid w:val="00AF0C8B"/>
    <w:rsid w:val="00AF2579"/>
    <w:rsid w:val="00AF5592"/>
    <w:rsid w:val="00B00CA6"/>
    <w:rsid w:val="00B01763"/>
    <w:rsid w:val="00B03675"/>
    <w:rsid w:val="00B050D8"/>
    <w:rsid w:val="00B114CE"/>
    <w:rsid w:val="00B2304F"/>
    <w:rsid w:val="00B42624"/>
    <w:rsid w:val="00B43B2F"/>
    <w:rsid w:val="00B45284"/>
    <w:rsid w:val="00B46225"/>
    <w:rsid w:val="00B5559F"/>
    <w:rsid w:val="00B60A91"/>
    <w:rsid w:val="00B62349"/>
    <w:rsid w:val="00B64A76"/>
    <w:rsid w:val="00B71335"/>
    <w:rsid w:val="00B81A79"/>
    <w:rsid w:val="00B83A09"/>
    <w:rsid w:val="00B85A8F"/>
    <w:rsid w:val="00B87B06"/>
    <w:rsid w:val="00B920B8"/>
    <w:rsid w:val="00B975BA"/>
    <w:rsid w:val="00BB0880"/>
    <w:rsid w:val="00BB41AA"/>
    <w:rsid w:val="00BB5798"/>
    <w:rsid w:val="00BC4C7C"/>
    <w:rsid w:val="00BD369C"/>
    <w:rsid w:val="00BD50F8"/>
    <w:rsid w:val="00BD518B"/>
    <w:rsid w:val="00BD7F34"/>
    <w:rsid w:val="00BE2492"/>
    <w:rsid w:val="00BF350D"/>
    <w:rsid w:val="00BF4833"/>
    <w:rsid w:val="00C124C1"/>
    <w:rsid w:val="00C12B05"/>
    <w:rsid w:val="00C20004"/>
    <w:rsid w:val="00C21111"/>
    <w:rsid w:val="00C22C3C"/>
    <w:rsid w:val="00C25935"/>
    <w:rsid w:val="00C3032D"/>
    <w:rsid w:val="00C33106"/>
    <w:rsid w:val="00C353FD"/>
    <w:rsid w:val="00C35945"/>
    <w:rsid w:val="00C41B09"/>
    <w:rsid w:val="00C43262"/>
    <w:rsid w:val="00C45BBE"/>
    <w:rsid w:val="00C46FEB"/>
    <w:rsid w:val="00C55207"/>
    <w:rsid w:val="00C64D31"/>
    <w:rsid w:val="00C8519B"/>
    <w:rsid w:val="00C85D27"/>
    <w:rsid w:val="00CA12CD"/>
    <w:rsid w:val="00CA6055"/>
    <w:rsid w:val="00CA78EA"/>
    <w:rsid w:val="00CB3B19"/>
    <w:rsid w:val="00CB76A3"/>
    <w:rsid w:val="00CB78B8"/>
    <w:rsid w:val="00CC3D34"/>
    <w:rsid w:val="00CD136B"/>
    <w:rsid w:val="00CE023C"/>
    <w:rsid w:val="00CE6646"/>
    <w:rsid w:val="00CF0A45"/>
    <w:rsid w:val="00CF51BA"/>
    <w:rsid w:val="00CF5EF7"/>
    <w:rsid w:val="00CF62FC"/>
    <w:rsid w:val="00CF6D52"/>
    <w:rsid w:val="00D00BC5"/>
    <w:rsid w:val="00D131E6"/>
    <w:rsid w:val="00D2340E"/>
    <w:rsid w:val="00D328A9"/>
    <w:rsid w:val="00D32B1A"/>
    <w:rsid w:val="00D41F99"/>
    <w:rsid w:val="00D54350"/>
    <w:rsid w:val="00D544C2"/>
    <w:rsid w:val="00D54555"/>
    <w:rsid w:val="00D61BBE"/>
    <w:rsid w:val="00D6363C"/>
    <w:rsid w:val="00D653E6"/>
    <w:rsid w:val="00D70135"/>
    <w:rsid w:val="00D707CF"/>
    <w:rsid w:val="00D72164"/>
    <w:rsid w:val="00D82AD2"/>
    <w:rsid w:val="00D83290"/>
    <w:rsid w:val="00DA1628"/>
    <w:rsid w:val="00DA4C8D"/>
    <w:rsid w:val="00DA6130"/>
    <w:rsid w:val="00DA69BE"/>
    <w:rsid w:val="00DB3234"/>
    <w:rsid w:val="00DC14E5"/>
    <w:rsid w:val="00DC5ED5"/>
    <w:rsid w:val="00DC62FD"/>
    <w:rsid w:val="00DC6A71"/>
    <w:rsid w:val="00DD0D30"/>
    <w:rsid w:val="00DE4F88"/>
    <w:rsid w:val="00DF3398"/>
    <w:rsid w:val="00E01694"/>
    <w:rsid w:val="00E02BFD"/>
    <w:rsid w:val="00E04B5D"/>
    <w:rsid w:val="00E06517"/>
    <w:rsid w:val="00E13ADF"/>
    <w:rsid w:val="00E14E07"/>
    <w:rsid w:val="00E21241"/>
    <w:rsid w:val="00E255A0"/>
    <w:rsid w:val="00E25C86"/>
    <w:rsid w:val="00E26F05"/>
    <w:rsid w:val="00E53105"/>
    <w:rsid w:val="00E535C7"/>
    <w:rsid w:val="00E53894"/>
    <w:rsid w:val="00E54BB6"/>
    <w:rsid w:val="00E61D98"/>
    <w:rsid w:val="00E6787B"/>
    <w:rsid w:val="00E7123D"/>
    <w:rsid w:val="00E76990"/>
    <w:rsid w:val="00E771E7"/>
    <w:rsid w:val="00EB130D"/>
    <w:rsid w:val="00EB447D"/>
    <w:rsid w:val="00EB4B5B"/>
    <w:rsid w:val="00EB69DF"/>
    <w:rsid w:val="00EB7163"/>
    <w:rsid w:val="00EC43EE"/>
    <w:rsid w:val="00EC5DC2"/>
    <w:rsid w:val="00EC694E"/>
    <w:rsid w:val="00ED3767"/>
    <w:rsid w:val="00ED66F3"/>
    <w:rsid w:val="00EE487C"/>
    <w:rsid w:val="00EE52B0"/>
    <w:rsid w:val="00EE7698"/>
    <w:rsid w:val="00EF1D54"/>
    <w:rsid w:val="00EF5EAC"/>
    <w:rsid w:val="00EF60EB"/>
    <w:rsid w:val="00F102F0"/>
    <w:rsid w:val="00F14236"/>
    <w:rsid w:val="00F22E20"/>
    <w:rsid w:val="00F313F2"/>
    <w:rsid w:val="00F33078"/>
    <w:rsid w:val="00F35E32"/>
    <w:rsid w:val="00F436BF"/>
    <w:rsid w:val="00F44AE4"/>
    <w:rsid w:val="00F45521"/>
    <w:rsid w:val="00F47CB1"/>
    <w:rsid w:val="00F51363"/>
    <w:rsid w:val="00F54EA2"/>
    <w:rsid w:val="00F55681"/>
    <w:rsid w:val="00F568C0"/>
    <w:rsid w:val="00F5798D"/>
    <w:rsid w:val="00F6054F"/>
    <w:rsid w:val="00F62704"/>
    <w:rsid w:val="00F63F21"/>
    <w:rsid w:val="00F652A1"/>
    <w:rsid w:val="00F74566"/>
    <w:rsid w:val="00F75806"/>
    <w:rsid w:val="00F77B05"/>
    <w:rsid w:val="00F840F6"/>
    <w:rsid w:val="00F85431"/>
    <w:rsid w:val="00F87084"/>
    <w:rsid w:val="00F91107"/>
    <w:rsid w:val="00F9333D"/>
    <w:rsid w:val="00F96F3E"/>
    <w:rsid w:val="00FA27C1"/>
    <w:rsid w:val="00FA7638"/>
    <w:rsid w:val="00FA7FAF"/>
    <w:rsid w:val="00FB2C41"/>
    <w:rsid w:val="00FB31E7"/>
    <w:rsid w:val="00FB3689"/>
    <w:rsid w:val="00FB7372"/>
    <w:rsid w:val="00FC50FD"/>
    <w:rsid w:val="00FC5EB4"/>
    <w:rsid w:val="00FD72D2"/>
    <w:rsid w:val="00FE4A9E"/>
    <w:rsid w:val="00FE59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
    </o:shapedefaults>
    <o:shapelayout v:ext="edit">
      <o:idmap v:ext="edit" data="1"/>
    </o:shapelayout>
  </w:shapeDefaults>
  <w:decimalSymbol w:val="."/>
  <w:listSeparator w:val=","/>
  <w14:docId w14:val="273B14B9"/>
  <w15:chartTrackingRefBased/>
  <w15:docId w15:val="{CF025D79-A965-41F6-9A79-66B771940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A240DB"/>
    <w:pPr>
      <w:keepNext/>
      <w:ind w:left="720"/>
      <w:outlineLvl w:val="0"/>
    </w:pPr>
    <w:rPr>
      <w:rFonts w:ascii="Arial" w:hAnsi="Arial"/>
      <w:b/>
      <w:bCs/>
      <w:sz w:val="28"/>
      <w:szCs w:val="28"/>
    </w:rPr>
  </w:style>
  <w:style w:type="paragraph" w:styleId="Heading2">
    <w:name w:val="heading 2"/>
    <w:basedOn w:val="Normal"/>
    <w:next w:val="Normal"/>
    <w:qFormat/>
    <w:rsid w:val="00A240DB"/>
    <w:pPr>
      <w:ind w:left="-142"/>
      <w:outlineLvl w:val="1"/>
    </w:pPr>
    <w:rPr>
      <w:rFonts w:ascii="Arial" w:hAnsi="Arial" w:cs="Arial"/>
      <w:b/>
    </w:rPr>
  </w:style>
  <w:style w:type="paragraph" w:styleId="Heading3">
    <w:name w:val="heading 3"/>
    <w:basedOn w:val="Normal"/>
    <w:next w:val="Normal"/>
    <w:qFormat/>
    <w:pPr>
      <w:keepNext/>
      <w:ind w:left="720" w:hanging="720"/>
      <w:outlineLvl w:val="2"/>
    </w:pPr>
    <w:rPr>
      <w:rFonts w:ascii="Arial" w:hAnsi="Arial" w:cs="Arial"/>
      <w:b/>
      <w:u w:val="single"/>
    </w:rPr>
  </w:style>
  <w:style w:type="paragraph" w:styleId="Heading4">
    <w:name w:val="heading 4"/>
    <w:basedOn w:val="Normal"/>
    <w:next w:val="Normal"/>
    <w:qFormat/>
    <w:pPr>
      <w:keepNext/>
      <w:overflowPunct w:val="0"/>
      <w:autoSpaceDE w:val="0"/>
      <w:autoSpaceDN w:val="0"/>
      <w:adjustRightInd w:val="0"/>
      <w:ind w:right="-694"/>
      <w:outlineLvl w:val="3"/>
    </w:pPr>
    <w:rPr>
      <w:rFonts w:eastAsia="Arial Unicode MS"/>
      <w:sz w:val="28"/>
      <w:szCs w:val="20"/>
    </w:rPr>
  </w:style>
  <w:style w:type="paragraph" w:styleId="Heading5">
    <w:name w:val="heading 5"/>
    <w:basedOn w:val="Normal"/>
    <w:next w:val="Normal"/>
    <w:link w:val="Heading5Char"/>
    <w:qFormat/>
    <w:pPr>
      <w:keepNext/>
      <w:outlineLvl w:val="4"/>
    </w:pPr>
    <w:rPr>
      <w:rFonts w:ascii="Arial" w:hAnsi="Arial"/>
      <w:b/>
      <w:bCs/>
      <w:sz w:val="52"/>
      <w:szCs w:val="20"/>
      <w:u w:val="single"/>
    </w:rPr>
  </w:style>
  <w:style w:type="paragraph" w:styleId="Heading6">
    <w:name w:val="heading 6"/>
    <w:basedOn w:val="Normal"/>
    <w:next w:val="Normal"/>
    <w:qFormat/>
    <w:pPr>
      <w:keepNext/>
      <w:outlineLvl w:val="5"/>
    </w:pPr>
    <w:rPr>
      <w:rFonts w:ascii="Arial" w:hAnsi="Arial" w:cs="Arial"/>
      <w:b/>
      <w:bCs/>
      <w:u w:val="single"/>
    </w:rPr>
  </w:style>
  <w:style w:type="paragraph" w:styleId="Heading7">
    <w:name w:val="heading 7"/>
    <w:basedOn w:val="Normal"/>
    <w:next w:val="Normal"/>
    <w:qFormat/>
    <w:pPr>
      <w:keepNext/>
      <w:outlineLvl w:val="6"/>
    </w:pPr>
    <w:rPr>
      <w:rFonts w:ascii="Arial" w:hAnsi="Arial" w:cs="Arial"/>
      <w:b/>
      <w:bCs/>
    </w:rPr>
  </w:style>
  <w:style w:type="paragraph" w:styleId="Heading8">
    <w:name w:val="heading 8"/>
    <w:basedOn w:val="Normal"/>
    <w:next w:val="Normal"/>
    <w:qFormat/>
    <w:pPr>
      <w:keepNext/>
      <w:ind w:firstLine="720"/>
      <w:outlineLvl w:val="7"/>
    </w:pPr>
    <w:rPr>
      <w:rFonts w:ascii="Arial" w:hAnsi="Arial" w:cs="Arial"/>
      <w:b/>
      <w:bCs/>
      <w:u w:val="single"/>
    </w:rPr>
  </w:style>
  <w:style w:type="paragraph" w:styleId="Heading9">
    <w:name w:val="heading 9"/>
    <w:basedOn w:val="Normal"/>
    <w:next w:val="Normal"/>
    <w:qFormat/>
    <w:pPr>
      <w:keepNext/>
      <w:overflowPunct w:val="0"/>
      <w:autoSpaceDE w:val="0"/>
      <w:autoSpaceDN w:val="0"/>
      <w:adjustRightInd w:val="0"/>
      <w:ind w:left="720" w:right="-694"/>
      <w:outlineLvl w:val="8"/>
    </w:pPr>
    <w:rPr>
      <w:rFonts w:ascii="Arial" w:hAnsi="Arial" w:cs="Arial"/>
      <w:b/>
      <w:bCs/>
      <w:szCs w:val="20"/>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overflowPunct w:val="0"/>
      <w:autoSpaceDE w:val="0"/>
      <w:autoSpaceDN w:val="0"/>
      <w:adjustRightInd w:val="0"/>
      <w:ind w:right="-694"/>
    </w:pPr>
    <w:rPr>
      <w:sz w:val="22"/>
    </w:rPr>
  </w:style>
  <w:style w:type="character" w:styleId="Hyperlink">
    <w:name w:val="Hyperlink"/>
    <w:uiPriority w:val="99"/>
    <w:rPr>
      <w:color w:val="0000FF"/>
      <w:u w:val="single"/>
    </w:rPr>
  </w:style>
  <w:style w:type="paragraph" w:styleId="Footer">
    <w:name w:val="footer"/>
    <w:basedOn w:val="Normal"/>
    <w:link w:val="FooterChar"/>
    <w:uiPriority w:val="99"/>
    <w:pPr>
      <w:tabs>
        <w:tab w:val="center" w:pos="4153"/>
        <w:tab w:val="right" w:pos="8306"/>
      </w:tabs>
      <w:overflowPunct w:val="0"/>
      <w:autoSpaceDE w:val="0"/>
      <w:autoSpaceDN w:val="0"/>
      <w:adjustRightInd w:val="0"/>
      <w:textAlignment w:val="baseline"/>
    </w:pPr>
    <w:rPr>
      <w:sz w:val="20"/>
      <w:szCs w:val="20"/>
      <w:lang w:val="en-US"/>
    </w:rPr>
  </w:style>
  <w:style w:type="paragraph" w:styleId="Header">
    <w:name w:val="header"/>
    <w:basedOn w:val="Normal"/>
    <w:link w:val="HeaderChar"/>
    <w:uiPriority w:val="99"/>
    <w:pPr>
      <w:tabs>
        <w:tab w:val="center" w:pos="4153"/>
        <w:tab w:val="right" w:pos="8306"/>
      </w:tabs>
    </w:pPr>
    <w:rPr>
      <w:rFonts w:ascii="Arial" w:hAnsi="Arial"/>
      <w:sz w:val="22"/>
      <w:szCs w:val="20"/>
    </w:rPr>
  </w:style>
  <w:style w:type="paragraph" w:styleId="BodyTextIndent">
    <w:name w:val="Body Text Indent"/>
    <w:basedOn w:val="Normal"/>
    <w:pPr>
      <w:ind w:left="720"/>
    </w:pPr>
    <w:rPr>
      <w:rFonts w:ascii="Arial" w:hAnsi="Arial" w:cs="Arial"/>
      <w:sz w:val="20"/>
    </w:rPr>
  </w:style>
  <w:style w:type="character" w:styleId="PageNumber">
    <w:name w:val="page number"/>
    <w:basedOn w:val="DefaultParagraphFont"/>
  </w:style>
  <w:style w:type="paragraph" w:styleId="BodyText2">
    <w:name w:val="Body Text 2"/>
    <w:basedOn w:val="Normal"/>
    <w:pPr>
      <w:tabs>
        <w:tab w:val="left" w:pos="1710"/>
      </w:tabs>
    </w:pPr>
    <w:rPr>
      <w:rFonts w:ascii="Arial" w:hAnsi="Arial" w:cs="Arial"/>
      <w:bCs/>
      <w:szCs w:val="20"/>
    </w:rPr>
  </w:style>
  <w:style w:type="paragraph" w:styleId="BodyTextIndent2">
    <w:name w:val="Body Text Indent 2"/>
    <w:basedOn w:val="Normal"/>
    <w:pPr>
      <w:ind w:left="720" w:hanging="720"/>
    </w:pPr>
    <w:rPr>
      <w:rFonts w:ascii="Arial" w:hAnsi="Arial" w:cs="Arial"/>
    </w:rPr>
  </w:style>
  <w:style w:type="paragraph" w:styleId="Title">
    <w:name w:val="Title"/>
    <w:basedOn w:val="Normal"/>
    <w:qFormat/>
    <w:pPr>
      <w:jc w:val="center"/>
    </w:pPr>
    <w:rPr>
      <w:b/>
      <w:bCs/>
      <w:u w:val="single"/>
    </w:rPr>
  </w:style>
  <w:style w:type="character" w:styleId="FollowedHyperlink">
    <w:name w:val="FollowedHyperlink"/>
    <w:rPr>
      <w:color w:val="800080"/>
      <w:u w:val="single"/>
    </w:rPr>
  </w:style>
  <w:style w:type="paragraph" w:styleId="BodyTextIndent3">
    <w:name w:val="Body Text Indent 3"/>
    <w:basedOn w:val="Normal"/>
    <w:pPr>
      <w:ind w:left="720"/>
    </w:pPr>
    <w:rPr>
      <w:rFonts w:ascii="Arial" w:hAnsi="Arial" w:cs="Arial"/>
    </w:rPr>
  </w:style>
  <w:style w:type="paragraph" w:styleId="BodyText3">
    <w:name w:val="Body Text 3"/>
    <w:basedOn w:val="Normal"/>
    <w:rPr>
      <w:rFonts w:ascii="Arial" w:hAnsi="Arial" w:cs="Arial"/>
      <w:i/>
      <w:iCs/>
    </w:rPr>
  </w:style>
  <w:style w:type="paragraph" w:styleId="BalloonText">
    <w:name w:val="Balloon Text"/>
    <w:basedOn w:val="Normal"/>
    <w:semiHidden/>
    <w:rsid w:val="00181B78"/>
    <w:rPr>
      <w:rFonts w:ascii="Tahoma" w:hAnsi="Tahoma" w:cs="Tahoma"/>
      <w:sz w:val="16"/>
      <w:szCs w:val="16"/>
    </w:rPr>
  </w:style>
  <w:style w:type="table" w:styleId="TableGrid">
    <w:name w:val="Table Grid"/>
    <w:basedOn w:val="TableNormal"/>
    <w:rsid w:val="00B00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BD7F34"/>
    <w:pPr>
      <w:shd w:val="clear" w:color="auto" w:fill="000080"/>
    </w:pPr>
    <w:rPr>
      <w:rFonts w:ascii="Tahoma" w:hAnsi="Tahoma" w:cs="Tahoma"/>
      <w:sz w:val="20"/>
      <w:szCs w:val="20"/>
    </w:rPr>
  </w:style>
  <w:style w:type="paragraph" w:styleId="ListParagraph">
    <w:name w:val="List Paragraph"/>
    <w:basedOn w:val="Normal"/>
    <w:uiPriority w:val="34"/>
    <w:qFormat/>
    <w:rsid w:val="00502024"/>
    <w:pPr>
      <w:ind w:left="720"/>
    </w:pPr>
    <w:rPr>
      <w:rFonts w:ascii="Arial" w:hAnsi="Arial"/>
      <w:sz w:val="22"/>
      <w:szCs w:val="20"/>
      <w:lang w:eastAsia="en-GB"/>
    </w:rPr>
  </w:style>
  <w:style w:type="character" w:styleId="CommentReference">
    <w:name w:val="annotation reference"/>
    <w:semiHidden/>
    <w:rsid w:val="00AE1925"/>
    <w:rPr>
      <w:sz w:val="16"/>
      <w:szCs w:val="16"/>
    </w:rPr>
  </w:style>
  <w:style w:type="paragraph" w:styleId="CommentText">
    <w:name w:val="annotation text"/>
    <w:basedOn w:val="Normal"/>
    <w:semiHidden/>
    <w:rsid w:val="00AE1925"/>
    <w:rPr>
      <w:sz w:val="20"/>
      <w:szCs w:val="20"/>
    </w:rPr>
  </w:style>
  <w:style w:type="paragraph" w:styleId="CommentSubject">
    <w:name w:val="annotation subject"/>
    <w:basedOn w:val="CommentText"/>
    <w:next w:val="CommentText"/>
    <w:semiHidden/>
    <w:rsid w:val="00AE1925"/>
    <w:rPr>
      <w:b/>
      <w:bCs/>
    </w:rPr>
  </w:style>
  <w:style w:type="paragraph" w:styleId="FootnoteText">
    <w:name w:val="footnote text"/>
    <w:basedOn w:val="Normal"/>
    <w:link w:val="FootnoteTextChar"/>
    <w:semiHidden/>
    <w:unhideWhenUsed/>
    <w:rsid w:val="008726D5"/>
    <w:rPr>
      <w:rFonts w:ascii="Century Gothic" w:eastAsia="Century Gothic" w:hAnsi="Century Gothic"/>
      <w:sz w:val="20"/>
      <w:szCs w:val="20"/>
      <w:lang w:val="x-none" w:eastAsia="x-none"/>
    </w:rPr>
  </w:style>
  <w:style w:type="character" w:customStyle="1" w:styleId="FootnoteTextChar">
    <w:name w:val="Footnote Text Char"/>
    <w:link w:val="FootnoteText"/>
    <w:semiHidden/>
    <w:rsid w:val="008726D5"/>
    <w:rPr>
      <w:rFonts w:ascii="Century Gothic" w:eastAsia="Century Gothic" w:hAnsi="Century Gothic"/>
      <w:lang w:val="x-none" w:eastAsia="x-none" w:bidi="ar-SA"/>
    </w:rPr>
  </w:style>
  <w:style w:type="character" w:styleId="FootnoteReference">
    <w:name w:val="footnote reference"/>
    <w:semiHidden/>
    <w:unhideWhenUsed/>
    <w:rsid w:val="008726D5"/>
    <w:rPr>
      <w:vertAlign w:val="superscript"/>
    </w:rPr>
  </w:style>
  <w:style w:type="character" w:customStyle="1" w:styleId="HeaderChar">
    <w:name w:val="Header Char"/>
    <w:link w:val="Header"/>
    <w:uiPriority w:val="99"/>
    <w:rsid w:val="00C3032D"/>
    <w:rPr>
      <w:rFonts w:ascii="Arial" w:hAnsi="Arial"/>
      <w:sz w:val="22"/>
      <w:lang w:eastAsia="en-US"/>
    </w:rPr>
  </w:style>
  <w:style w:type="character" w:styleId="UnresolvedMention">
    <w:name w:val="Unresolved Mention"/>
    <w:uiPriority w:val="99"/>
    <w:semiHidden/>
    <w:unhideWhenUsed/>
    <w:rsid w:val="00201E04"/>
    <w:rPr>
      <w:color w:val="605E5C"/>
      <w:shd w:val="clear" w:color="auto" w:fill="E1DFDD"/>
    </w:rPr>
  </w:style>
  <w:style w:type="paragraph" w:styleId="NormalWeb">
    <w:name w:val="Normal (Web)"/>
    <w:basedOn w:val="Normal"/>
    <w:uiPriority w:val="99"/>
    <w:unhideWhenUsed/>
    <w:rsid w:val="005E6F20"/>
    <w:pPr>
      <w:spacing w:before="100" w:beforeAutospacing="1" w:after="100" w:afterAutospacing="1"/>
    </w:pPr>
    <w:rPr>
      <w:lang w:eastAsia="en-GB"/>
    </w:rPr>
  </w:style>
  <w:style w:type="character" w:customStyle="1" w:styleId="Heading5Char">
    <w:name w:val="Heading 5 Char"/>
    <w:link w:val="Heading5"/>
    <w:rsid w:val="001F58C3"/>
    <w:rPr>
      <w:rFonts w:ascii="Arial" w:hAnsi="Arial"/>
      <w:b/>
      <w:bCs/>
      <w:sz w:val="52"/>
      <w:u w:val="single"/>
      <w:lang w:eastAsia="en-US"/>
    </w:rPr>
  </w:style>
  <w:style w:type="paragraph" w:styleId="TOCHeading">
    <w:name w:val="TOC Heading"/>
    <w:basedOn w:val="Heading1"/>
    <w:next w:val="Normal"/>
    <w:uiPriority w:val="39"/>
    <w:unhideWhenUsed/>
    <w:qFormat/>
    <w:rsid w:val="00A240DB"/>
    <w:pPr>
      <w:keepLines/>
      <w:spacing w:before="240" w:line="259" w:lineRule="auto"/>
      <w:ind w:left="0"/>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rsid w:val="00A240DB"/>
    <w:pPr>
      <w:spacing w:after="100"/>
    </w:pPr>
  </w:style>
  <w:style w:type="character" w:customStyle="1" w:styleId="FooterChar">
    <w:name w:val="Footer Char"/>
    <w:basedOn w:val="DefaultParagraphFont"/>
    <w:link w:val="Footer"/>
    <w:uiPriority w:val="99"/>
    <w:rsid w:val="00E771E7"/>
    <w:rPr>
      <w:lang w:val="en-US" w:eastAsia="en-US"/>
    </w:rPr>
  </w:style>
  <w:style w:type="paragraph" w:styleId="TOC2">
    <w:name w:val="toc 2"/>
    <w:basedOn w:val="Normal"/>
    <w:next w:val="Normal"/>
    <w:autoRedefine/>
    <w:uiPriority w:val="39"/>
    <w:rsid w:val="00E771E7"/>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7095601">
      <w:bodyDiv w:val="1"/>
      <w:marLeft w:val="0"/>
      <w:marRight w:val="0"/>
      <w:marTop w:val="0"/>
      <w:marBottom w:val="0"/>
      <w:divBdr>
        <w:top w:val="none" w:sz="0" w:space="0" w:color="auto"/>
        <w:left w:val="none" w:sz="0" w:space="0" w:color="auto"/>
        <w:bottom w:val="none" w:sz="0" w:space="0" w:color="auto"/>
        <w:right w:val="none" w:sz="0" w:space="0" w:color="auto"/>
      </w:divBdr>
    </w:div>
    <w:div w:id="20485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LTP@lincoln.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4D66C-DD4E-443B-90C0-0C561C081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4486</Words>
  <Characters>25571</Characters>
  <Application>Microsoft Office Word</Application>
  <DocSecurity>0</DocSecurity>
  <Lines>213</Lines>
  <Paragraphs>59</Paragraphs>
  <ScaleCrop>false</ScaleCrop>
  <HeadingPairs>
    <vt:vector size="2" baseType="variant">
      <vt:variant>
        <vt:lpstr>Title</vt:lpstr>
      </vt:variant>
      <vt:variant>
        <vt:i4>1</vt:i4>
      </vt:variant>
    </vt:vector>
  </HeadingPairs>
  <TitlesOfParts>
    <vt:vector size="1" baseType="lpstr">
      <vt:lpstr>The Lincoln Tenants Panel Constitution</vt:lpstr>
    </vt:vector>
  </TitlesOfParts>
  <Company>City Of Lincoln Council</Company>
  <LinksUpToDate>false</LinksUpToDate>
  <CharactersWithSpaces>29998</CharactersWithSpaces>
  <SharedDoc>false</SharedDoc>
  <HLinks>
    <vt:vector size="6" baseType="variant">
      <vt:variant>
        <vt:i4>1638519</vt:i4>
      </vt:variant>
      <vt:variant>
        <vt:i4>0</vt:i4>
      </vt:variant>
      <vt:variant>
        <vt:i4>0</vt:i4>
      </vt:variant>
      <vt:variant>
        <vt:i4>5</vt:i4>
      </vt:variant>
      <vt:variant>
        <vt:lpwstr>mailto:LTP@lincoln.gov.uk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Lincoln Tenants Panel Constitution</dc:title>
  <dc:subject/>
  <dc:creator>fjelly</dc:creator>
  <cp:keywords/>
  <dc:description/>
  <cp:lastModifiedBy>Clarke, Jonathan (City of Lincoln Council)</cp:lastModifiedBy>
  <cp:revision>2</cp:revision>
  <cp:lastPrinted>2018-03-20T11:24:00Z</cp:lastPrinted>
  <dcterms:created xsi:type="dcterms:W3CDTF">2022-03-04T14:43:00Z</dcterms:created>
  <dcterms:modified xsi:type="dcterms:W3CDTF">2022-03-04T14:43:00Z</dcterms:modified>
</cp:coreProperties>
</file>