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D441" w14:textId="7A418517" w:rsidR="00BA0659" w:rsidRDefault="00F14EA7" w:rsidP="00D43BDC">
      <w:pPr>
        <w:rPr>
          <w:rFonts w:ascii="Arial" w:hAnsi="Arial" w:cs="Arial"/>
          <w:b/>
          <w:bCs/>
          <w:color w:val="0070C0"/>
        </w:rPr>
      </w:pPr>
      <w:r>
        <w:rPr>
          <w:noProof/>
          <w:lang w:eastAsia="en-US"/>
        </w:rPr>
        <w:object w:dxaOrig="1440" w:dyaOrig="1440" w14:anchorId="45EFF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14.4pt;margin-top:-36.6pt;width:169.5pt;height:54pt;z-index:251661312;mso-position-horizontal-relative:text;mso-position-vertical-relative:text;mso-width-relative:page;mso-height-relative:page">
            <v:imagedata r:id="rId8" o:title=""/>
          </v:shape>
          <o:OLEObject Type="Embed" ProgID="PBrush" ShapeID="_x0000_s2050" DrawAspect="Content" ObjectID="_1816996052" r:id="rId9"/>
        </w:object>
      </w:r>
    </w:p>
    <w:p w14:paraId="576CD036" w14:textId="2BD79454" w:rsidR="00C871B8" w:rsidRPr="00346A6A" w:rsidRDefault="00CB1962" w:rsidP="00D43BDC">
      <w:pPr>
        <w:rPr>
          <w:rFonts w:ascii="Arial" w:hAnsi="Arial" w:cs="Arial"/>
          <w:b/>
          <w:bCs/>
          <w:color w:val="0070C0"/>
        </w:rPr>
      </w:pPr>
      <w:r w:rsidRPr="00346A6A">
        <w:rPr>
          <w:rFonts w:ascii="Arial" w:hAnsi="Arial" w:cs="Arial"/>
          <w:b/>
          <w:bCs/>
          <w:color w:val="0070C0"/>
        </w:rPr>
        <w:t xml:space="preserve">This survey and documentation is </w:t>
      </w:r>
      <w:r w:rsidR="00A85CF2" w:rsidRPr="00346A6A">
        <w:rPr>
          <w:rFonts w:ascii="Arial" w:hAnsi="Arial" w:cs="Arial"/>
          <w:b/>
          <w:bCs/>
          <w:color w:val="0070C0"/>
        </w:rPr>
        <w:t xml:space="preserve">published on the </w:t>
      </w:r>
      <w:r w:rsidRPr="00346A6A">
        <w:rPr>
          <w:rFonts w:ascii="Arial" w:hAnsi="Arial" w:cs="Arial"/>
          <w:b/>
          <w:bCs/>
          <w:color w:val="0070C0"/>
        </w:rPr>
        <w:t>City of Lincoln Council website during the consultation period</w:t>
      </w:r>
      <w:r w:rsidR="00A85CF2" w:rsidRPr="00346A6A">
        <w:rPr>
          <w:rFonts w:ascii="Arial" w:hAnsi="Arial" w:cs="Arial"/>
          <w:b/>
          <w:bCs/>
          <w:color w:val="0070C0"/>
        </w:rPr>
        <w:t xml:space="preserve"> for all to feedback their comments and views</w:t>
      </w:r>
      <w:r w:rsidRPr="00346A6A">
        <w:rPr>
          <w:rFonts w:ascii="Arial" w:hAnsi="Arial" w:cs="Arial"/>
          <w:b/>
          <w:bCs/>
          <w:color w:val="0070C0"/>
        </w:rPr>
        <w:t xml:space="preserve">.  It </w:t>
      </w:r>
      <w:r w:rsidR="00346A6A" w:rsidRPr="00346A6A">
        <w:rPr>
          <w:rFonts w:ascii="Arial" w:hAnsi="Arial" w:cs="Arial"/>
          <w:b/>
          <w:bCs/>
          <w:color w:val="0070C0"/>
        </w:rPr>
        <w:t xml:space="preserve">is </w:t>
      </w:r>
      <w:r w:rsidR="00F14EA7">
        <w:rPr>
          <w:rFonts w:ascii="Arial" w:hAnsi="Arial" w:cs="Arial"/>
          <w:b/>
          <w:bCs/>
          <w:color w:val="0070C0"/>
        </w:rPr>
        <w:t xml:space="preserve">also </w:t>
      </w:r>
      <w:r w:rsidR="00346A6A" w:rsidRPr="00346A6A">
        <w:rPr>
          <w:rFonts w:ascii="Arial" w:hAnsi="Arial" w:cs="Arial"/>
          <w:b/>
          <w:bCs/>
          <w:color w:val="0070C0"/>
        </w:rPr>
        <w:t>being</w:t>
      </w:r>
      <w:r w:rsidRPr="00346A6A">
        <w:rPr>
          <w:rFonts w:ascii="Arial" w:hAnsi="Arial" w:cs="Arial"/>
          <w:b/>
          <w:bCs/>
          <w:color w:val="0070C0"/>
        </w:rPr>
        <w:t xml:space="preserve"> emailed to all current applicants registered on Lincs Homefinder and posted out to those w</w:t>
      </w:r>
      <w:r w:rsidR="00B116F3" w:rsidRPr="00346A6A">
        <w:rPr>
          <w:rFonts w:ascii="Arial" w:hAnsi="Arial" w:cs="Arial"/>
          <w:b/>
          <w:bCs/>
          <w:color w:val="0070C0"/>
        </w:rPr>
        <w:t>h</w:t>
      </w:r>
      <w:r w:rsidRPr="00346A6A">
        <w:rPr>
          <w:rFonts w:ascii="Arial" w:hAnsi="Arial" w:cs="Arial"/>
          <w:b/>
          <w:bCs/>
          <w:color w:val="0070C0"/>
        </w:rPr>
        <w:t>ere they do not have a registered email address.</w:t>
      </w:r>
    </w:p>
    <w:p w14:paraId="508E20BE" w14:textId="27B75B1B" w:rsidR="00D43BDC" w:rsidRPr="00346A6A" w:rsidRDefault="000A497C" w:rsidP="00D43BD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46A6A">
        <w:rPr>
          <w:rFonts w:ascii="Arial" w:hAnsi="Arial" w:cs="Arial"/>
          <w:b/>
          <w:bCs/>
          <w:sz w:val="22"/>
          <w:szCs w:val="22"/>
          <w:u w:val="single"/>
        </w:rPr>
        <w:t xml:space="preserve">Housing Allocations Policy / Lincs Homefinder Policy - </w:t>
      </w:r>
      <w:r w:rsidR="00D43BDC" w:rsidRPr="00346A6A">
        <w:rPr>
          <w:rFonts w:ascii="Arial" w:hAnsi="Arial" w:cs="Arial"/>
          <w:b/>
          <w:bCs/>
          <w:sz w:val="22"/>
          <w:szCs w:val="22"/>
          <w:u w:val="single"/>
        </w:rPr>
        <w:t>Consultation</w:t>
      </w:r>
    </w:p>
    <w:p w14:paraId="44B6E29D" w14:textId="77777777" w:rsidR="000A497C" w:rsidRPr="00346A6A" w:rsidRDefault="009A2CA3" w:rsidP="00D43BDC">
      <w:p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 xml:space="preserve">City of Lincoln Council </w:t>
      </w:r>
      <w:r w:rsidR="00D43BDC" w:rsidRPr="00346A6A">
        <w:rPr>
          <w:rFonts w:ascii="Arial" w:hAnsi="Arial" w:cs="Arial"/>
          <w:sz w:val="22"/>
          <w:szCs w:val="22"/>
        </w:rPr>
        <w:t xml:space="preserve">is currently reviewing the </w:t>
      </w:r>
      <w:r w:rsidR="000A497C" w:rsidRPr="00346A6A">
        <w:rPr>
          <w:rFonts w:ascii="Arial" w:hAnsi="Arial" w:cs="Arial"/>
          <w:sz w:val="22"/>
          <w:szCs w:val="22"/>
        </w:rPr>
        <w:t>Housing Allocations Policy.</w:t>
      </w:r>
    </w:p>
    <w:p w14:paraId="78D533C7" w14:textId="699138EE" w:rsidR="000A497C" w:rsidRPr="00346A6A" w:rsidRDefault="00D43BDC" w:rsidP="00D43BDC">
      <w:p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 xml:space="preserve">The </w:t>
      </w:r>
      <w:r w:rsidR="000A497C" w:rsidRPr="00346A6A">
        <w:rPr>
          <w:rFonts w:ascii="Arial" w:hAnsi="Arial" w:cs="Arial"/>
          <w:sz w:val="22"/>
          <w:szCs w:val="22"/>
        </w:rPr>
        <w:t>Allocations Policy is a</w:t>
      </w:r>
      <w:r w:rsidRPr="00346A6A">
        <w:rPr>
          <w:rFonts w:ascii="Arial" w:hAnsi="Arial" w:cs="Arial"/>
          <w:sz w:val="22"/>
          <w:szCs w:val="22"/>
        </w:rPr>
        <w:t xml:space="preserve"> really important document </w:t>
      </w:r>
      <w:r w:rsidR="000A497C" w:rsidRPr="00346A6A">
        <w:rPr>
          <w:rFonts w:ascii="Arial" w:hAnsi="Arial" w:cs="Arial"/>
          <w:sz w:val="22"/>
          <w:szCs w:val="22"/>
        </w:rPr>
        <w:t xml:space="preserve">which sets out how someone is assessed when they approach the </w:t>
      </w:r>
      <w:r w:rsidR="00F646A6" w:rsidRPr="00346A6A">
        <w:rPr>
          <w:rFonts w:ascii="Arial" w:hAnsi="Arial" w:cs="Arial"/>
          <w:sz w:val="22"/>
          <w:szCs w:val="22"/>
        </w:rPr>
        <w:t>c</w:t>
      </w:r>
      <w:r w:rsidR="000A497C" w:rsidRPr="00346A6A">
        <w:rPr>
          <w:rFonts w:ascii="Arial" w:hAnsi="Arial" w:cs="Arial"/>
          <w:sz w:val="22"/>
          <w:szCs w:val="22"/>
        </w:rPr>
        <w:t xml:space="preserve">ouncil for housing.  It also captures the legislation the </w:t>
      </w:r>
      <w:r w:rsidR="00F646A6" w:rsidRPr="00346A6A">
        <w:rPr>
          <w:rFonts w:ascii="Arial" w:hAnsi="Arial" w:cs="Arial"/>
          <w:sz w:val="22"/>
          <w:szCs w:val="22"/>
        </w:rPr>
        <w:t>c</w:t>
      </w:r>
      <w:r w:rsidR="000A497C" w:rsidRPr="00346A6A">
        <w:rPr>
          <w:rFonts w:ascii="Arial" w:hAnsi="Arial" w:cs="Arial"/>
          <w:sz w:val="22"/>
          <w:szCs w:val="22"/>
        </w:rPr>
        <w:t>ouncil has to adhere to when assessing an applicant</w:t>
      </w:r>
      <w:r w:rsidR="001E5CD0" w:rsidRPr="00346A6A">
        <w:rPr>
          <w:rFonts w:ascii="Arial" w:hAnsi="Arial" w:cs="Arial"/>
          <w:sz w:val="22"/>
          <w:szCs w:val="22"/>
        </w:rPr>
        <w:t xml:space="preserve"> to determine its legal duty to provide housing assistance</w:t>
      </w:r>
      <w:r w:rsidR="0063023D" w:rsidRPr="00346A6A">
        <w:rPr>
          <w:rFonts w:ascii="Arial" w:hAnsi="Arial" w:cs="Arial"/>
          <w:sz w:val="22"/>
          <w:szCs w:val="22"/>
        </w:rPr>
        <w:t>, to whom and</w:t>
      </w:r>
      <w:r w:rsidR="001E5CD0" w:rsidRPr="00346A6A">
        <w:rPr>
          <w:rFonts w:ascii="Arial" w:hAnsi="Arial" w:cs="Arial"/>
          <w:sz w:val="22"/>
          <w:szCs w:val="22"/>
        </w:rPr>
        <w:t xml:space="preserve"> when</w:t>
      </w:r>
      <w:r w:rsidR="000A497C" w:rsidRPr="00346A6A">
        <w:rPr>
          <w:rFonts w:ascii="Arial" w:hAnsi="Arial" w:cs="Arial"/>
          <w:sz w:val="22"/>
          <w:szCs w:val="22"/>
        </w:rPr>
        <w:t>.</w:t>
      </w:r>
    </w:p>
    <w:p w14:paraId="5E9CFD54" w14:textId="010B0F84" w:rsidR="000A497C" w:rsidRPr="00346A6A" w:rsidRDefault="00D43BDC" w:rsidP="00D43BDC">
      <w:p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 xml:space="preserve">It is good practice to review </w:t>
      </w:r>
      <w:r w:rsidR="000A497C" w:rsidRPr="00346A6A">
        <w:rPr>
          <w:rFonts w:ascii="Arial" w:hAnsi="Arial" w:cs="Arial"/>
          <w:sz w:val="22"/>
          <w:szCs w:val="22"/>
        </w:rPr>
        <w:t>the policy regularly</w:t>
      </w:r>
      <w:r w:rsidR="009A2CA3" w:rsidRPr="00346A6A">
        <w:rPr>
          <w:rFonts w:ascii="Arial" w:hAnsi="Arial" w:cs="Arial"/>
          <w:sz w:val="22"/>
          <w:szCs w:val="22"/>
        </w:rPr>
        <w:t xml:space="preserve"> and it is almost </w:t>
      </w:r>
      <w:r w:rsidR="00F646A6" w:rsidRPr="00346A6A">
        <w:rPr>
          <w:rFonts w:ascii="Arial" w:hAnsi="Arial" w:cs="Arial"/>
          <w:sz w:val="22"/>
          <w:szCs w:val="22"/>
        </w:rPr>
        <w:t>five</w:t>
      </w:r>
      <w:r w:rsidR="009A2CA3" w:rsidRPr="00346A6A">
        <w:rPr>
          <w:rFonts w:ascii="Arial" w:hAnsi="Arial" w:cs="Arial"/>
          <w:sz w:val="22"/>
          <w:szCs w:val="22"/>
        </w:rPr>
        <w:t xml:space="preserve"> years since its previous </w:t>
      </w:r>
      <w:r w:rsidR="000A497C" w:rsidRPr="00346A6A">
        <w:rPr>
          <w:rFonts w:ascii="Arial" w:hAnsi="Arial" w:cs="Arial"/>
          <w:sz w:val="22"/>
          <w:szCs w:val="22"/>
        </w:rPr>
        <w:t>consultation during 2020</w:t>
      </w:r>
      <w:r w:rsidR="009A2CA3" w:rsidRPr="00346A6A">
        <w:rPr>
          <w:rFonts w:ascii="Arial" w:hAnsi="Arial" w:cs="Arial"/>
          <w:sz w:val="22"/>
          <w:szCs w:val="22"/>
        </w:rPr>
        <w:t xml:space="preserve">.  </w:t>
      </w:r>
    </w:p>
    <w:p w14:paraId="2C867234" w14:textId="1CDCDAA2" w:rsidR="000A497C" w:rsidRPr="00346A6A" w:rsidRDefault="005A5DCF" w:rsidP="00D43BDC">
      <w:p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>T</w:t>
      </w:r>
      <w:r w:rsidR="000A497C" w:rsidRPr="00346A6A">
        <w:rPr>
          <w:rFonts w:ascii="Arial" w:hAnsi="Arial" w:cs="Arial"/>
          <w:sz w:val="22"/>
          <w:szCs w:val="22"/>
        </w:rPr>
        <w:t xml:space="preserve">he council is seeking feedback on the intended changes to the policy so that this can be considered fully before determining the final version to be implemented.  </w:t>
      </w:r>
    </w:p>
    <w:p w14:paraId="336D05C8" w14:textId="575A6FFC" w:rsidR="001E5CD0" w:rsidRPr="00346A6A" w:rsidRDefault="001E5CD0" w:rsidP="00D43BDC">
      <w:p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 xml:space="preserve">You have received this survey as you currently have a </w:t>
      </w:r>
      <w:r w:rsidR="00C37211" w:rsidRPr="00346A6A">
        <w:rPr>
          <w:rFonts w:ascii="Arial" w:hAnsi="Arial" w:cs="Arial"/>
          <w:sz w:val="22"/>
          <w:szCs w:val="22"/>
        </w:rPr>
        <w:t>l</w:t>
      </w:r>
      <w:r w:rsidRPr="00346A6A">
        <w:rPr>
          <w:rFonts w:ascii="Arial" w:hAnsi="Arial" w:cs="Arial"/>
          <w:sz w:val="22"/>
          <w:szCs w:val="22"/>
        </w:rPr>
        <w:t xml:space="preserve">ive application for housing with Lincs Homefinder and we would welcome your feedback and comments to the intended changes to the policy.  </w:t>
      </w:r>
    </w:p>
    <w:p w14:paraId="549B1795" w14:textId="205EFBEB" w:rsidR="00F07512" w:rsidRPr="00346A6A" w:rsidRDefault="00D43BDC" w:rsidP="00D43BDC">
      <w:pPr>
        <w:rPr>
          <w:rFonts w:ascii="Arial" w:hAnsi="Arial" w:cs="Arial"/>
          <w:color w:val="000000" w:themeColor="text1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>We would appreciate your views by answering the following questions</w:t>
      </w:r>
      <w:r w:rsidR="00481EAA" w:rsidRPr="00346A6A">
        <w:rPr>
          <w:rFonts w:ascii="Arial" w:hAnsi="Arial" w:cs="Arial"/>
          <w:sz w:val="22"/>
          <w:szCs w:val="22"/>
        </w:rPr>
        <w:t xml:space="preserve"> and comments</w:t>
      </w:r>
      <w:r w:rsidR="00C37211" w:rsidRPr="00346A6A">
        <w:rPr>
          <w:rFonts w:ascii="Arial" w:hAnsi="Arial" w:cs="Arial"/>
          <w:sz w:val="22"/>
          <w:szCs w:val="22"/>
        </w:rPr>
        <w:t xml:space="preserve"> about </w:t>
      </w:r>
      <w:r w:rsidR="00481EAA" w:rsidRPr="00346A6A">
        <w:rPr>
          <w:rFonts w:ascii="Arial" w:hAnsi="Arial" w:cs="Arial"/>
          <w:sz w:val="22"/>
          <w:szCs w:val="22"/>
        </w:rPr>
        <w:t xml:space="preserve">the new </w:t>
      </w:r>
      <w:r w:rsidR="0063023D" w:rsidRPr="00346A6A">
        <w:rPr>
          <w:rFonts w:ascii="Arial" w:hAnsi="Arial" w:cs="Arial"/>
          <w:color w:val="000000" w:themeColor="text1"/>
          <w:sz w:val="22"/>
          <w:szCs w:val="22"/>
        </w:rPr>
        <w:t>allocations policy</w:t>
      </w:r>
      <w:r w:rsidR="00481EAA" w:rsidRPr="00346A6A">
        <w:rPr>
          <w:rFonts w:ascii="Arial" w:hAnsi="Arial" w:cs="Arial"/>
          <w:color w:val="000000" w:themeColor="text1"/>
          <w:sz w:val="22"/>
          <w:szCs w:val="22"/>
        </w:rPr>
        <w:t>.</w:t>
      </w:r>
      <w:r w:rsidR="00F07512" w:rsidRPr="00346A6A">
        <w:rPr>
          <w:rFonts w:ascii="Arial" w:hAnsi="Arial" w:cs="Arial"/>
          <w:color w:val="000000" w:themeColor="text1"/>
          <w:sz w:val="22"/>
          <w:szCs w:val="22"/>
        </w:rPr>
        <w:t xml:space="preserve"> You can submit your response by:</w:t>
      </w:r>
    </w:p>
    <w:p w14:paraId="052F77B9" w14:textId="39B069B0" w:rsidR="00F07512" w:rsidRPr="00346A6A" w:rsidRDefault="00F07512" w:rsidP="00F07512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46A6A">
        <w:rPr>
          <w:rFonts w:ascii="Arial" w:hAnsi="Arial" w:cs="Arial"/>
          <w:color w:val="000000" w:themeColor="text1"/>
          <w:sz w:val="22"/>
          <w:szCs w:val="22"/>
        </w:rPr>
        <w:t>Accessing the survey online</w:t>
      </w:r>
      <w:r w:rsidR="00346A6A" w:rsidRPr="00346A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0" w:history="1">
        <w:r w:rsidR="00346A6A" w:rsidRPr="00346A6A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www.lincoln.gov.uk/APS</w:t>
        </w:r>
      </w:hyperlink>
      <w:r w:rsidR="00346A6A" w:rsidRPr="00346A6A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37211" w:rsidRPr="00346A6A">
        <w:rPr>
          <w:rFonts w:ascii="Arial" w:hAnsi="Arial" w:cs="Arial"/>
          <w:color w:val="000000" w:themeColor="text1"/>
          <w:sz w:val="22"/>
          <w:szCs w:val="22"/>
        </w:rPr>
        <w:t>or</w:t>
      </w:r>
    </w:p>
    <w:p w14:paraId="29C52DCB" w14:textId="1452DC52" w:rsidR="00C37211" w:rsidRPr="00346A6A" w:rsidRDefault="00F07512" w:rsidP="00F07512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 xml:space="preserve">Returning the enclosed form to </w:t>
      </w:r>
      <w:r w:rsidR="00346A6A">
        <w:rPr>
          <w:rFonts w:ascii="Arial" w:hAnsi="Arial" w:cs="Arial"/>
          <w:sz w:val="22"/>
          <w:szCs w:val="22"/>
        </w:rPr>
        <w:t>Freepost COLC HOUSING TEAM</w:t>
      </w:r>
    </w:p>
    <w:p w14:paraId="39656427" w14:textId="27139BAC" w:rsidR="00C37211" w:rsidRPr="00346A6A" w:rsidRDefault="00C37211" w:rsidP="00C37211">
      <w:p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 xml:space="preserve">If you require any assistance with completing the survey you can also contact the Housing Strategy Team on 01522 881188 or via email </w:t>
      </w:r>
      <w:hyperlink r:id="rId11" w:history="1">
        <w:r w:rsidRPr="00346A6A">
          <w:rPr>
            <w:rStyle w:val="Hyperlink"/>
            <w:rFonts w:ascii="Arial" w:hAnsi="Arial" w:cs="Arial"/>
            <w:sz w:val="22"/>
            <w:szCs w:val="22"/>
          </w:rPr>
          <w:t>Allocationspolicyconsultation@lincoln.gov.uk</w:t>
        </w:r>
      </w:hyperlink>
      <w:r w:rsidRPr="00346A6A">
        <w:rPr>
          <w:sz w:val="22"/>
          <w:szCs w:val="22"/>
        </w:rPr>
        <w:t xml:space="preserve"> </w:t>
      </w:r>
    </w:p>
    <w:p w14:paraId="618CD903" w14:textId="1EDDD981" w:rsidR="00481EAA" w:rsidRPr="00346A6A" w:rsidRDefault="00481EAA" w:rsidP="00D43BDC">
      <w:p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b/>
          <w:bCs/>
          <w:sz w:val="22"/>
          <w:szCs w:val="22"/>
        </w:rPr>
        <w:t xml:space="preserve">This survey will close </w:t>
      </w:r>
      <w:r w:rsidR="005B1B90" w:rsidRPr="00346A6A">
        <w:rPr>
          <w:rFonts w:ascii="Arial" w:hAnsi="Arial" w:cs="Arial"/>
          <w:b/>
          <w:bCs/>
          <w:sz w:val="22"/>
          <w:szCs w:val="22"/>
        </w:rPr>
        <w:t xml:space="preserve">at 12 noon </w:t>
      </w:r>
      <w:r w:rsidRPr="00346A6A">
        <w:rPr>
          <w:rFonts w:ascii="Arial" w:hAnsi="Arial" w:cs="Arial"/>
          <w:b/>
          <w:bCs/>
          <w:sz w:val="22"/>
          <w:szCs w:val="22"/>
        </w:rPr>
        <w:t xml:space="preserve">on </w:t>
      </w:r>
      <w:r w:rsidR="00346A6A" w:rsidRPr="00346A6A">
        <w:rPr>
          <w:rFonts w:ascii="Arial" w:hAnsi="Arial" w:cs="Arial"/>
          <w:b/>
          <w:bCs/>
          <w:sz w:val="22"/>
          <w:szCs w:val="22"/>
        </w:rPr>
        <w:t>25</w:t>
      </w:r>
      <w:r w:rsidR="00346A6A" w:rsidRPr="00346A6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346A6A" w:rsidRPr="00346A6A">
        <w:rPr>
          <w:rFonts w:ascii="Arial" w:hAnsi="Arial" w:cs="Arial"/>
          <w:b/>
          <w:bCs/>
          <w:sz w:val="22"/>
          <w:szCs w:val="22"/>
        </w:rPr>
        <w:t xml:space="preserve"> September</w:t>
      </w:r>
      <w:r w:rsidR="00196543" w:rsidRPr="00346A6A">
        <w:rPr>
          <w:rFonts w:ascii="Arial" w:hAnsi="Arial" w:cs="Arial"/>
          <w:b/>
          <w:bCs/>
          <w:sz w:val="22"/>
          <w:szCs w:val="22"/>
        </w:rPr>
        <w:t xml:space="preserve"> 2025</w:t>
      </w:r>
      <w:r w:rsidRPr="00346A6A">
        <w:rPr>
          <w:rFonts w:ascii="Arial" w:hAnsi="Arial" w:cs="Arial"/>
          <w:sz w:val="22"/>
          <w:szCs w:val="22"/>
        </w:rPr>
        <w:t xml:space="preserve"> so please ensure you have completed </w:t>
      </w:r>
      <w:r w:rsidR="005A5DCF" w:rsidRPr="00346A6A">
        <w:rPr>
          <w:rFonts w:ascii="Arial" w:hAnsi="Arial" w:cs="Arial"/>
          <w:sz w:val="22"/>
          <w:szCs w:val="22"/>
        </w:rPr>
        <w:t xml:space="preserve">this </w:t>
      </w:r>
      <w:r w:rsidRPr="00346A6A">
        <w:rPr>
          <w:rFonts w:ascii="Arial" w:hAnsi="Arial" w:cs="Arial"/>
          <w:sz w:val="22"/>
          <w:szCs w:val="22"/>
        </w:rPr>
        <w:t>as soon as possible.</w:t>
      </w:r>
      <w:r w:rsidR="00F07512" w:rsidRPr="00346A6A">
        <w:rPr>
          <w:rFonts w:ascii="Arial" w:hAnsi="Arial" w:cs="Arial"/>
          <w:sz w:val="22"/>
          <w:szCs w:val="22"/>
        </w:rPr>
        <w:t xml:space="preserve">  </w:t>
      </w:r>
    </w:p>
    <w:p w14:paraId="2FE51AE0" w14:textId="74ADD554" w:rsidR="0063023D" w:rsidRPr="00346A6A" w:rsidRDefault="0063023D" w:rsidP="0063023D">
      <w:p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>It is very important that you read the draft policy and feedback any comments you have as once adopted this will be the policy you existing housing application will be assessed against.</w:t>
      </w:r>
    </w:p>
    <w:p w14:paraId="36E79F5F" w14:textId="5EA3D3AE" w:rsidR="0063023D" w:rsidRPr="00346A6A" w:rsidRDefault="0063023D" w:rsidP="0063023D">
      <w:pPr>
        <w:rPr>
          <w:rFonts w:ascii="Arial" w:hAnsi="Arial" w:cs="Arial"/>
          <w:sz w:val="22"/>
          <w:szCs w:val="22"/>
        </w:rPr>
      </w:pPr>
      <w:r w:rsidRPr="00346A6A">
        <w:rPr>
          <w:rFonts w:ascii="Arial" w:hAnsi="Arial" w:cs="Arial"/>
          <w:sz w:val="22"/>
          <w:szCs w:val="22"/>
        </w:rPr>
        <w:t>Further communications on the policy will be sent to all live applicants after the consultation has concluded with the final approved policy.</w:t>
      </w:r>
    </w:p>
    <w:p w14:paraId="0D5753D8" w14:textId="77777777" w:rsidR="00BF5218" w:rsidRDefault="00BF5218" w:rsidP="00BF5218">
      <w:pPr>
        <w:rPr>
          <w:rFonts w:ascii="Arial" w:hAnsi="Arial" w:cs="Arial"/>
        </w:rPr>
      </w:pPr>
      <w:r w:rsidRPr="00303AF8">
        <w:rPr>
          <w:rFonts w:ascii="Arial" w:hAnsi="Arial" w:cs="Arial"/>
        </w:rPr>
        <w:t>Yours sincerely</w:t>
      </w:r>
    </w:p>
    <w:p w14:paraId="6A3848E7" w14:textId="77777777" w:rsidR="00BF5218" w:rsidRPr="00303AF8" w:rsidRDefault="00BF5218" w:rsidP="00BF521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BB82384" wp14:editId="42375BDD">
            <wp:extent cx="895778" cy="285750"/>
            <wp:effectExtent l="0" t="0" r="0" b="0"/>
            <wp:docPr id="332642655" name="Picture 332642655" descr="A black line i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05866" name="Picture 1" descr="A black line in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59" cy="29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1B20B" w14:textId="77777777" w:rsidR="00BF5218" w:rsidRPr="00303AF8" w:rsidRDefault="00BF5218" w:rsidP="00BF5218">
      <w:pPr>
        <w:spacing w:after="0"/>
        <w:rPr>
          <w:rFonts w:ascii="Arial" w:hAnsi="Arial" w:cs="Arial"/>
        </w:rPr>
      </w:pPr>
      <w:r w:rsidRPr="00303AF8">
        <w:rPr>
          <w:rFonts w:ascii="Arial" w:hAnsi="Arial" w:cs="Arial"/>
        </w:rPr>
        <w:t xml:space="preserve">Paula Burton </w:t>
      </w:r>
    </w:p>
    <w:p w14:paraId="35280798" w14:textId="77777777" w:rsidR="00BF5218" w:rsidRDefault="00BF5218" w:rsidP="00BF5218">
      <w:pPr>
        <w:spacing w:after="0"/>
        <w:rPr>
          <w:rFonts w:ascii="Arial" w:hAnsi="Arial" w:cs="Arial"/>
          <w:b/>
          <w:bCs/>
        </w:rPr>
      </w:pPr>
      <w:r w:rsidRPr="00303AF8">
        <w:rPr>
          <w:rFonts w:ascii="Arial" w:hAnsi="Arial" w:cs="Arial"/>
          <w:b/>
          <w:bCs/>
        </w:rPr>
        <w:t>Assistant Director of Housing Management</w:t>
      </w:r>
    </w:p>
    <w:p w14:paraId="1FE29BCD" w14:textId="415D17B2" w:rsidR="00346A6A" w:rsidRPr="00270D16" w:rsidRDefault="00346A6A" w:rsidP="006302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346A6A" w:rsidRPr="00270D16" w:rsidSect="00346A6A">
      <w:footerReference w:type="default" r:id="rId14"/>
      <w:pgSz w:w="11900" w:h="16840"/>
      <w:pgMar w:top="1440" w:right="1412" w:bottom="851" w:left="992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AD48" w14:textId="77777777" w:rsidR="00563529" w:rsidRDefault="00563529" w:rsidP="00107832">
      <w:pPr>
        <w:spacing w:after="0"/>
      </w:pPr>
      <w:r>
        <w:separator/>
      </w:r>
    </w:p>
  </w:endnote>
  <w:endnote w:type="continuationSeparator" w:id="0">
    <w:p w14:paraId="1072E7C4" w14:textId="77777777" w:rsidR="00563529" w:rsidRDefault="00563529" w:rsidP="001078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049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5703D" w14:textId="7AAA9B9F" w:rsidR="00CB1962" w:rsidRDefault="00CB19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33172" w14:textId="77777777" w:rsidR="00CB1962" w:rsidRDefault="00CB1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133D" w14:textId="77777777" w:rsidR="00563529" w:rsidRDefault="00563529" w:rsidP="00107832">
      <w:pPr>
        <w:spacing w:after="0"/>
      </w:pPr>
      <w:r>
        <w:separator/>
      </w:r>
    </w:p>
  </w:footnote>
  <w:footnote w:type="continuationSeparator" w:id="0">
    <w:p w14:paraId="3E6A718B" w14:textId="77777777" w:rsidR="00563529" w:rsidRDefault="00563529" w:rsidP="001078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749"/>
    <w:multiLevelType w:val="hybridMultilevel"/>
    <w:tmpl w:val="5B7C22B0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E75"/>
    <w:multiLevelType w:val="hybridMultilevel"/>
    <w:tmpl w:val="3626D7CC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3667"/>
    <w:multiLevelType w:val="hybridMultilevel"/>
    <w:tmpl w:val="950676AA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72C22"/>
    <w:multiLevelType w:val="multilevel"/>
    <w:tmpl w:val="9F6A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C7DD4"/>
    <w:multiLevelType w:val="hybridMultilevel"/>
    <w:tmpl w:val="FD30B000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243"/>
    <w:multiLevelType w:val="hybridMultilevel"/>
    <w:tmpl w:val="F858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A0B64"/>
    <w:multiLevelType w:val="hybridMultilevel"/>
    <w:tmpl w:val="36DE3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52AFA"/>
    <w:multiLevelType w:val="hybridMultilevel"/>
    <w:tmpl w:val="ECA64C38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10D5C"/>
    <w:multiLevelType w:val="hybridMultilevel"/>
    <w:tmpl w:val="7E32D990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A6B7B"/>
    <w:multiLevelType w:val="hybridMultilevel"/>
    <w:tmpl w:val="3A4835A2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E75E3"/>
    <w:multiLevelType w:val="multilevel"/>
    <w:tmpl w:val="A67A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41A8A"/>
    <w:multiLevelType w:val="hybridMultilevel"/>
    <w:tmpl w:val="D2B644AE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87C18"/>
    <w:multiLevelType w:val="hybridMultilevel"/>
    <w:tmpl w:val="68842FF8"/>
    <w:lvl w:ilvl="0" w:tplc="2F7E4A6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8FEE05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72C76"/>
    <w:multiLevelType w:val="hybridMultilevel"/>
    <w:tmpl w:val="AE382762"/>
    <w:lvl w:ilvl="0" w:tplc="2F7E4A66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79716F3"/>
    <w:multiLevelType w:val="hybridMultilevel"/>
    <w:tmpl w:val="4D2ABE46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12D46"/>
    <w:multiLevelType w:val="hybridMultilevel"/>
    <w:tmpl w:val="2EACE43C"/>
    <w:lvl w:ilvl="0" w:tplc="2F7E4A6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CC4A65"/>
    <w:multiLevelType w:val="hybridMultilevel"/>
    <w:tmpl w:val="AB661474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70A0"/>
    <w:multiLevelType w:val="hybridMultilevel"/>
    <w:tmpl w:val="D2B87836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131E"/>
    <w:multiLevelType w:val="multilevel"/>
    <w:tmpl w:val="242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92B9C"/>
    <w:multiLevelType w:val="hybridMultilevel"/>
    <w:tmpl w:val="5D8E9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490B"/>
    <w:multiLevelType w:val="hybridMultilevel"/>
    <w:tmpl w:val="E42C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75D11"/>
    <w:multiLevelType w:val="multilevel"/>
    <w:tmpl w:val="6026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41DB5"/>
    <w:multiLevelType w:val="hybridMultilevel"/>
    <w:tmpl w:val="ACC48E4E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96034"/>
    <w:multiLevelType w:val="hybridMultilevel"/>
    <w:tmpl w:val="FCA4A9E8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7581B"/>
    <w:multiLevelType w:val="multilevel"/>
    <w:tmpl w:val="F092A4B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F60E4D"/>
    <w:multiLevelType w:val="multilevel"/>
    <w:tmpl w:val="7F8CA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657B0"/>
    <w:multiLevelType w:val="hybridMultilevel"/>
    <w:tmpl w:val="63288DAE"/>
    <w:lvl w:ilvl="0" w:tplc="2F7E4A6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1311AB"/>
    <w:multiLevelType w:val="multilevel"/>
    <w:tmpl w:val="2044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A55E8"/>
    <w:multiLevelType w:val="hybridMultilevel"/>
    <w:tmpl w:val="B644D158"/>
    <w:lvl w:ilvl="0" w:tplc="2F7E4A6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4131BE"/>
    <w:multiLevelType w:val="hybridMultilevel"/>
    <w:tmpl w:val="250A3808"/>
    <w:lvl w:ilvl="0" w:tplc="2F7E4A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303A49"/>
    <w:multiLevelType w:val="multilevel"/>
    <w:tmpl w:val="96C82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9D2C31"/>
    <w:multiLevelType w:val="hybridMultilevel"/>
    <w:tmpl w:val="0A2CB102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030AA"/>
    <w:multiLevelType w:val="multilevel"/>
    <w:tmpl w:val="6404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C67114"/>
    <w:multiLevelType w:val="hybridMultilevel"/>
    <w:tmpl w:val="7C52EDFA"/>
    <w:lvl w:ilvl="0" w:tplc="BE183A2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E0A70"/>
    <w:multiLevelType w:val="hybridMultilevel"/>
    <w:tmpl w:val="164A5740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2F7E4A6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848EF"/>
    <w:multiLevelType w:val="multilevel"/>
    <w:tmpl w:val="7DA6DB5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3F6F84"/>
    <w:multiLevelType w:val="multilevel"/>
    <w:tmpl w:val="B28E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F171F7"/>
    <w:multiLevelType w:val="hybridMultilevel"/>
    <w:tmpl w:val="B0D444E6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C49CF"/>
    <w:multiLevelType w:val="hybridMultilevel"/>
    <w:tmpl w:val="8610A506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96FDA"/>
    <w:multiLevelType w:val="hybridMultilevel"/>
    <w:tmpl w:val="7F848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D16DA"/>
    <w:multiLevelType w:val="hybridMultilevel"/>
    <w:tmpl w:val="C7E4F89A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E704A"/>
    <w:multiLevelType w:val="hybridMultilevel"/>
    <w:tmpl w:val="25B85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443B5"/>
    <w:multiLevelType w:val="hybridMultilevel"/>
    <w:tmpl w:val="66286EB4"/>
    <w:lvl w:ilvl="0" w:tplc="2F7E4A6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49584F"/>
    <w:multiLevelType w:val="hybridMultilevel"/>
    <w:tmpl w:val="42182540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D5984"/>
    <w:multiLevelType w:val="hybridMultilevel"/>
    <w:tmpl w:val="DD26B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B0D75"/>
    <w:multiLevelType w:val="hybridMultilevel"/>
    <w:tmpl w:val="31504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E7B8C"/>
    <w:multiLevelType w:val="hybridMultilevel"/>
    <w:tmpl w:val="EE4C7EC4"/>
    <w:lvl w:ilvl="0" w:tplc="2F7E4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24839">
    <w:abstractNumId w:val="19"/>
  </w:num>
  <w:num w:numId="2" w16cid:durableId="1312102062">
    <w:abstractNumId w:val="5"/>
  </w:num>
  <w:num w:numId="3" w16cid:durableId="89202129">
    <w:abstractNumId w:val="20"/>
  </w:num>
  <w:num w:numId="4" w16cid:durableId="203365066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362326">
    <w:abstractNumId w:val="44"/>
  </w:num>
  <w:num w:numId="6" w16cid:durableId="676885694">
    <w:abstractNumId w:val="39"/>
  </w:num>
  <w:num w:numId="7" w16cid:durableId="1003319392">
    <w:abstractNumId w:val="41"/>
  </w:num>
  <w:num w:numId="8" w16cid:durableId="1213464971">
    <w:abstractNumId w:val="3"/>
  </w:num>
  <w:num w:numId="9" w16cid:durableId="59255749">
    <w:abstractNumId w:val="30"/>
  </w:num>
  <w:num w:numId="10" w16cid:durableId="188419814">
    <w:abstractNumId w:val="32"/>
  </w:num>
  <w:num w:numId="11" w16cid:durableId="120274959">
    <w:abstractNumId w:val="21"/>
  </w:num>
  <w:num w:numId="12" w16cid:durableId="783966321">
    <w:abstractNumId w:val="25"/>
  </w:num>
  <w:num w:numId="13" w16cid:durableId="691301595">
    <w:abstractNumId w:val="10"/>
  </w:num>
  <w:num w:numId="14" w16cid:durableId="1083573627">
    <w:abstractNumId w:val="36"/>
  </w:num>
  <w:num w:numId="15" w16cid:durableId="709955179">
    <w:abstractNumId w:val="27"/>
  </w:num>
  <w:num w:numId="16" w16cid:durableId="942037329">
    <w:abstractNumId w:val="18"/>
  </w:num>
  <w:num w:numId="17" w16cid:durableId="1706129235">
    <w:abstractNumId w:val="45"/>
  </w:num>
  <w:num w:numId="18" w16cid:durableId="1647737167">
    <w:abstractNumId w:val="6"/>
  </w:num>
  <w:num w:numId="19" w16cid:durableId="1118648290">
    <w:abstractNumId w:val="12"/>
  </w:num>
  <w:num w:numId="20" w16cid:durableId="375784362">
    <w:abstractNumId w:val="28"/>
  </w:num>
  <w:num w:numId="21" w16cid:durableId="715130076">
    <w:abstractNumId w:val="34"/>
  </w:num>
  <w:num w:numId="22" w16cid:durableId="383260603">
    <w:abstractNumId w:val="15"/>
  </w:num>
  <w:num w:numId="23" w16cid:durableId="1621255310">
    <w:abstractNumId w:val="42"/>
  </w:num>
  <w:num w:numId="24" w16cid:durableId="1587034257">
    <w:abstractNumId w:val="26"/>
  </w:num>
  <w:num w:numId="25" w16cid:durableId="1292056957">
    <w:abstractNumId w:val="35"/>
  </w:num>
  <w:num w:numId="26" w16cid:durableId="917979566">
    <w:abstractNumId w:val="37"/>
  </w:num>
  <w:num w:numId="27" w16cid:durableId="995760603">
    <w:abstractNumId w:val="11"/>
  </w:num>
  <w:num w:numId="28" w16cid:durableId="1167407327">
    <w:abstractNumId w:val="4"/>
  </w:num>
  <w:num w:numId="29" w16cid:durableId="1278412626">
    <w:abstractNumId w:val="2"/>
  </w:num>
  <w:num w:numId="30" w16cid:durableId="1487237344">
    <w:abstractNumId w:val="1"/>
  </w:num>
  <w:num w:numId="31" w16cid:durableId="553855258">
    <w:abstractNumId w:val="9"/>
  </w:num>
  <w:num w:numId="32" w16cid:durableId="2074544144">
    <w:abstractNumId w:val="40"/>
  </w:num>
  <w:num w:numId="33" w16cid:durableId="124811545">
    <w:abstractNumId w:val="46"/>
  </w:num>
  <w:num w:numId="34" w16cid:durableId="1687362801">
    <w:abstractNumId w:val="0"/>
  </w:num>
  <w:num w:numId="35" w16cid:durableId="657348518">
    <w:abstractNumId w:val="23"/>
  </w:num>
  <w:num w:numId="36" w16cid:durableId="497891672">
    <w:abstractNumId w:val="8"/>
  </w:num>
  <w:num w:numId="37" w16cid:durableId="1594242535">
    <w:abstractNumId w:val="17"/>
  </w:num>
  <w:num w:numId="38" w16cid:durableId="1916546279">
    <w:abstractNumId w:val="31"/>
  </w:num>
  <w:num w:numId="39" w16cid:durableId="794326770">
    <w:abstractNumId w:val="43"/>
  </w:num>
  <w:num w:numId="40" w16cid:durableId="629937824">
    <w:abstractNumId w:val="13"/>
  </w:num>
  <w:num w:numId="41" w16cid:durableId="1162627533">
    <w:abstractNumId w:val="24"/>
  </w:num>
  <w:num w:numId="42" w16cid:durableId="1790279580">
    <w:abstractNumId w:val="29"/>
  </w:num>
  <w:num w:numId="43" w16cid:durableId="16780706">
    <w:abstractNumId w:val="22"/>
  </w:num>
  <w:num w:numId="44" w16cid:durableId="2041515800">
    <w:abstractNumId w:val="16"/>
  </w:num>
  <w:num w:numId="45" w16cid:durableId="1397435806">
    <w:abstractNumId w:val="33"/>
  </w:num>
  <w:num w:numId="46" w16cid:durableId="1696690260">
    <w:abstractNumId w:val="7"/>
  </w:num>
  <w:num w:numId="47" w16cid:durableId="1703706535">
    <w:abstractNumId w:val="38"/>
  </w:num>
  <w:num w:numId="48" w16cid:durableId="433208754">
    <w:abstractNumId w:val="14"/>
  </w:num>
  <w:num w:numId="49" w16cid:durableId="657268610">
    <w:abstractNumId w:val="38"/>
  </w:num>
  <w:num w:numId="50" w16cid:durableId="1353149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32"/>
    <w:rsid w:val="0001552C"/>
    <w:rsid w:val="00027D9C"/>
    <w:rsid w:val="00052A63"/>
    <w:rsid w:val="00061D6A"/>
    <w:rsid w:val="00071DA9"/>
    <w:rsid w:val="000872BD"/>
    <w:rsid w:val="000A497C"/>
    <w:rsid w:val="000B3F12"/>
    <w:rsid w:val="000C3659"/>
    <w:rsid w:val="000D7096"/>
    <w:rsid w:val="00102F99"/>
    <w:rsid w:val="00103501"/>
    <w:rsid w:val="00107832"/>
    <w:rsid w:val="001112B3"/>
    <w:rsid w:val="00117991"/>
    <w:rsid w:val="00125195"/>
    <w:rsid w:val="001262EC"/>
    <w:rsid w:val="001432DF"/>
    <w:rsid w:val="00176010"/>
    <w:rsid w:val="00194113"/>
    <w:rsid w:val="00196543"/>
    <w:rsid w:val="001E5CD0"/>
    <w:rsid w:val="001F7FF0"/>
    <w:rsid w:val="0022650F"/>
    <w:rsid w:val="0026163D"/>
    <w:rsid w:val="00270D16"/>
    <w:rsid w:val="00290A63"/>
    <w:rsid w:val="00294FB4"/>
    <w:rsid w:val="002A1B87"/>
    <w:rsid w:val="002A1ED2"/>
    <w:rsid w:val="002C6F54"/>
    <w:rsid w:val="002F3926"/>
    <w:rsid w:val="00316759"/>
    <w:rsid w:val="00327957"/>
    <w:rsid w:val="00346A6A"/>
    <w:rsid w:val="0035546C"/>
    <w:rsid w:val="00367856"/>
    <w:rsid w:val="00370C4B"/>
    <w:rsid w:val="003A4A64"/>
    <w:rsid w:val="003A79F4"/>
    <w:rsid w:val="003C0C86"/>
    <w:rsid w:val="003D022F"/>
    <w:rsid w:val="003E6B90"/>
    <w:rsid w:val="003F323F"/>
    <w:rsid w:val="003F55FA"/>
    <w:rsid w:val="00413B95"/>
    <w:rsid w:val="00446FB5"/>
    <w:rsid w:val="004542CE"/>
    <w:rsid w:val="00481EAA"/>
    <w:rsid w:val="00482E8D"/>
    <w:rsid w:val="004B4B6C"/>
    <w:rsid w:val="004B6F45"/>
    <w:rsid w:val="004D4433"/>
    <w:rsid w:val="00525FA5"/>
    <w:rsid w:val="00537612"/>
    <w:rsid w:val="00552D04"/>
    <w:rsid w:val="00563529"/>
    <w:rsid w:val="00597599"/>
    <w:rsid w:val="005A5DCF"/>
    <w:rsid w:val="005B1B90"/>
    <w:rsid w:val="005C4072"/>
    <w:rsid w:val="005F7EED"/>
    <w:rsid w:val="0060734C"/>
    <w:rsid w:val="0063023D"/>
    <w:rsid w:val="006531C9"/>
    <w:rsid w:val="00663FA1"/>
    <w:rsid w:val="006811CD"/>
    <w:rsid w:val="00683EE0"/>
    <w:rsid w:val="00684C52"/>
    <w:rsid w:val="00687D6D"/>
    <w:rsid w:val="006927D6"/>
    <w:rsid w:val="006B7F1D"/>
    <w:rsid w:val="006C1899"/>
    <w:rsid w:val="006D53D5"/>
    <w:rsid w:val="006E244A"/>
    <w:rsid w:val="006F3431"/>
    <w:rsid w:val="00724D94"/>
    <w:rsid w:val="00727D21"/>
    <w:rsid w:val="0073702C"/>
    <w:rsid w:val="00746ED3"/>
    <w:rsid w:val="00790A1A"/>
    <w:rsid w:val="007A1C7C"/>
    <w:rsid w:val="007A6D97"/>
    <w:rsid w:val="007B1E5F"/>
    <w:rsid w:val="007D740D"/>
    <w:rsid w:val="007F0951"/>
    <w:rsid w:val="00801875"/>
    <w:rsid w:val="008148D6"/>
    <w:rsid w:val="0086263E"/>
    <w:rsid w:val="00876B77"/>
    <w:rsid w:val="00881A1A"/>
    <w:rsid w:val="008849DE"/>
    <w:rsid w:val="008955E5"/>
    <w:rsid w:val="008B1C17"/>
    <w:rsid w:val="008B55E3"/>
    <w:rsid w:val="00934129"/>
    <w:rsid w:val="0094579C"/>
    <w:rsid w:val="009829A7"/>
    <w:rsid w:val="00984076"/>
    <w:rsid w:val="009939AB"/>
    <w:rsid w:val="009979E4"/>
    <w:rsid w:val="009A2CA3"/>
    <w:rsid w:val="009E4E9D"/>
    <w:rsid w:val="009E7E19"/>
    <w:rsid w:val="009F525F"/>
    <w:rsid w:val="00A27776"/>
    <w:rsid w:val="00A367FD"/>
    <w:rsid w:val="00A5025F"/>
    <w:rsid w:val="00A56BBC"/>
    <w:rsid w:val="00A734DE"/>
    <w:rsid w:val="00A814B0"/>
    <w:rsid w:val="00A85CF2"/>
    <w:rsid w:val="00A95453"/>
    <w:rsid w:val="00AB0261"/>
    <w:rsid w:val="00AB2699"/>
    <w:rsid w:val="00B10946"/>
    <w:rsid w:val="00B116F3"/>
    <w:rsid w:val="00B21D54"/>
    <w:rsid w:val="00B31CD6"/>
    <w:rsid w:val="00B4694F"/>
    <w:rsid w:val="00B565FE"/>
    <w:rsid w:val="00B82DF3"/>
    <w:rsid w:val="00B83384"/>
    <w:rsid w:val="00BA0659"/>
    <w:rsid w:val="00BA59E9"/>
    <w:rsid w:val="00BC58CB"/>
    <w:rsid w:val="00BD6939"/>
    <w:rsid w:val="00BF2B4A"/>
    <w:rsid w:val="00BF5218"/>
    <w:rsid w:val="00C117C4"/>
    <w:rsid w:val="00C15D5D"/>
    <w:rsid w:val="00C37211"/>
    <w:rsid w:val="00C73D99"/>
    <w:rsid w:val="00C84F6D"/>
    <w:rsid w:val="00C871B8"/>
    <w:rsid w:val="00C94EF3"/>
    <w:rsid w:val="00C9619A"/>
    <w:rsid w:val="00CB1962"/>
    <w:rsid w:val="00CC0E61"/>
    <w:rsid w:val="00CC366F"/>
    <w:rsid w:val="00CC66F1"/>
    <w:rsid w:val="00CE518C"/>
    <w:rsid w:val="00CE7761"/>
    <w:rsid w:val="00CF60E7"/>
    <w:rsid w:val="00D3774D"/>
    <w:rsid w:val="00D43BDC"/>
    <w:rsid w:val="00D52B67"/>
    <w:rsid w:val="00D82019"/>
    <w:rsid w:val="00D96D19"/>
    <w:rsid w:val="00DB0A82"/>
    <w:rsid w:val="00DD71F8"/>
    <w:rsid w:val="00DF3CBE"/>
    <w:rsid w:val="00E120E9"/>
    <w:rsid w:val="00E204EA"/>
    <w:rsid w:val="00E260BC"/>
    <w:rsid w:val="00E3531F"/>
    <w:rsid w:val="00E65E86"/>
    <w:rsid w:val="00E80010"/>
    <w:rsid w:val="00E80996"/>
    <w:rsid w:val="00E8613D"/>
    <w:rsid w:val="00EA77E5"/>
    <w:rsid w:val="00EB45B9"/>
    <w:rsid w:val="00EC204E"/>
    <w:rsid w:val="00F07512"/>
    <w:rsid w:val="00F14EA7"/>
    <w:rsid w:val="00F2547C"/>
    <w:rsid w:val="00F275C4"/>
    <w:rsid w:val="00F646A6"/>
    <w:rsid w:val="00F72309"/>
    <w:rsid w:val="00F74FF7"/>
    <w:rsid w:val="00F913B6"/>
    <w:rsid w:val="00FB6B86"/>
    <w:rsid w:val="00FD32EE"/>
    <w:rsid w:val="00FD3FBC"/>
    <w:rsid w:val="00FF04F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A4D5036"/>
  <w15:docId w15:val="{941A64D1-1720-4890-BB7F-7BB82967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83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7832"/>
  </w:style>
  <w:style w:type="paragraph" w:styleId="Footer">
    <w:name w:val="footer"/>
    <w:basedOn w:val="Normal"/>
    <w:link w:val="FooterChar"/>
    <w:uiPriority w:val="99"/>
    <w:unhideWhenUsed/>
    <w:rsid w:val="0010783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7832"/>
  </w:style>
  <w:style w:type="paragraph" w:styleId="BalloonText">
    <w:name w:val="Balloon Text"/>
    <w:basedOn w:val="Normal"/>
    <w:link w:val="BalloonTextChar"/>
    <w:uiPriority w:val="99"/>
    <w:semiHidden/>
    <w:unhideWhenUsed/>
    <w:rsid w:val="0010783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3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81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5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B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0C8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F7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FF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601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542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2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0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1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76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9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76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8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5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6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25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0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05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1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2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1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7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92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4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3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2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0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64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8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7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5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8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7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15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6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8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0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05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4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8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7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6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2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7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02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9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6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8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2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5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9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69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2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7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3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4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6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5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4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4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51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1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7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02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4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4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4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4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4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34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79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94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3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46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4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82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3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3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28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32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3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4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6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4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1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71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7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21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6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9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9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0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4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39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5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13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05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8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2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8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8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5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3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94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58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3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4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14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3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2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6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2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13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8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6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15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8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6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36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7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8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2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4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8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6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3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5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2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83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3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7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4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7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5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90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4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1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88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6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5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5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5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7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4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6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9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32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44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5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9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81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3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7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0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48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8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86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4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1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9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1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70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82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5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24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25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6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0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3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2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2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3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1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5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1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3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5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71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26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4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5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7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83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6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30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5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3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8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jpg@01D9F61D.B4F24100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locationspolicyconsultation@lincoln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ncoln.gov.uk/APS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2C4E4D5D55B458349B198A175E354" ma:contentTypeVersion="19" ma:contentTypeDescription="Create a new document." ma:contentTypeScope="" ma:versionID="0b1518838936a4a312512ff3f25f3d8a">
  <xsd:schema xmlns:xsd="http://www.w3.org/2001/XMLSchema" xmlns:xs="http://www.w3.org/2001/XMLSchema" xmlns:p="http://schemas.microsoft.com/office/2006/metadata/properties" xmlns:ns2="533b58d9-e5ec-46ef-834d-6c40b4fe8423" xmlns:ns3="bbe145a6-081a-4b0b-bf60-3c2cfdcbaf47" targetNamespace="http://schemas.microsoft.com/office/2006/metadata/properties" ma:root="true" ma:fieldsID="f188c0551882cff6057f450a3dc5722b" ns2:_="" ns3:_="">
    <xsd:import namespace="533b58d9-e5ec-46ef-834d-6c40b4fe8423"/>
    <xsd:import namespace="bbe145a6-081a-4b0b-bf60-3c2cfdcb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58d9-e5ec-46ef-834d-6c40b4fe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80b3e8-3ebb-4d14-b3b8-2a7276d2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45a6-081a-4b0b-bf60-3c2cfdcba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a9beb06-1e22-44b4-bf37-68c2f01e8bb5}" ma:internalName="TaxCatchAll" ma:showField="CatchAllData" ma:web="bbe145a6-081a-4b0b-bf60-3c2cfdcb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533b58d9-e5ec-46ef-834d-6c40b4fe8423" xsi:nil="true"/>
    <lcf76f155ced4ddcb4097134ff3c332f xmlns="533b58d9-e5ec-46ef-834d-6c40b4fe8423">
      <Terms xmlns="http://schemas.microsoft.com/office/infopath/2007/PartnerControls"/>
    </lcf76f155ced4ddcb4097134ff3c332f>
    <TaxCatchAll xmlns="bbe145a6-081a-4b0b-bf60-3c2cfdcbaf47" xsi:nil="true"/>
  </documentManagement>
</p:properties>
</file>

<file path=customXml/itemProps1.xml><?xml version="1.0" encoding="utf-8"?>
<ds:datastoreItem xmlns:ds="http://schemas.openxmlformats.org/officeDocument/2006/customXml" ds:itemID="{AF8D20F0-83CE-4D77-B44B-41AF5797B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9B5FF-34F4-4E35-8A89-BF1E507E2A76}"/>
</file>

<file path=customXml/itemProps3.xml><?xml version="1.0" encoding="utf-8"?>
<ds:datastoreItem xmlns:ds="http://schemas.openxmlformats.org/officeDocument/2006/customXml" ds:itemID="{5239BA57-5623-47A1-B5EC-4B0C3668350F}"/>
</file>

<file path=customXml/itemProps4.xml><?xml version="1.0" encoding="utf-8"?>
<ds:datastoreItem xmlns:ds="http://schemas.openxmlformats.org/officeDocument/2006/customXml" ds:itemID="{820DDB71-DFE5-453F-81B8-561A3DA2D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Optima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Bartle</dc:creator>
  <cp:keywords/>
  <dc:description/>
  <cp:lastModifiedBy>Andrea Ripley</cp:lastModifiedBy>
  <cp:revision>4</cp:revision>
  <cp:lastPrinted>2025-03-19T11:46:00Z</cp:lastPrinted>
  <dcterms:created xsi:type="dcterms:W3CDTF">2025-08-16T09:09:00Z</dcterms:created>
  <dcterms:modified xsi:type="dcterms:W3CDTF">2025-08-18T03:21:00Z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0x010100D722C4E4D5D55B458349B198A175E354</vt:lpwstr>
  </property>
</Properties>
</file>