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F266" w14:textId="382505F5" w:rsidR="0012623F" w:rsidRDefault="0012623F" w:rsidP="001A1163">
      <w:pPr>
        <w:pBdr>
          <w:top w:val="triple" w:sz="4" w:space="1" w:color="auto"/>
          <w:left w:val="triple" w:sz="4" w:space="31" w:color="auto"/>
          <w:bottom w:val="triple" w:sz="4" w:space="1" w:color="auto"/>
          <w:right w:val="triple" w:sz="4" w:space="31" w:color="auto"/>
        </w:pBdr>
        <w:autoSpaceDE w:val="0"/>
        <w:autoSpaceDN w:val="0"/>
        <w:adjustRightInd w:val="0"/>
        <w:jc w:val="right"/>
        <w:rPr>
          <w:rFonts w:ascii="Arial" w:hAnsi="Arial" w:cs="Arial"/>
          <w:b/>
          <w:color w:val="000000"/>
          <w:sz w:val="52"/>
          <w:szCs w:val="52"/>
          <w:lang w:eastAsia="en-GB"/>
        </w:rPr>
      </w:pPr>
    </w:p>
    <w:p w14:paraId="1D080AF3" w14:textId="07A6E186" w:rsidR="0012623F" w:rsidRPr="00FC463E" w:rsidRDefault="0012623F"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b/>
          <w:color w:val="000000"/>
          <w:sz w:val="52"/>
        </w:rPr>
      </w:pPr>
    </w:p>
    <w:p w14:paraId="5898C239" w14:textId="7F6251F4" w:rsidR="0012623F" w:rsidRDefault="004C15B3"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b/>
          <w:color w:val="000000"/>
          <w:sz w:val="52"/>
        </w:rPr>
      </w:pPr>
      <w:r>
        <w:rPr>
          <w:noProof/>
          <w:lang w:eastAsia="en-GB"/>
        </w:rPr>
        <w:drawing>
          <wp:anchor distT="0" distB="0" distL="114300" distR="114300" simplePos="0" relativeHeight="251659264" behindDoc="0" locked="0" layoutInCell="1" allowOverlap="1" wp14:anchorId="637AEC7C" wp14:editId="7FB9909B">
            <wp:simplePos x="0" y="0"/>
            <wp:positionH relativeFrom="column">
              <wp:posOffset>2247900</wp:posOffset>
            </wp:positionH>
            <wp:positionV relativeFrom="paragraph">
              <wp:posOffset>8890</wp:posOffset>
            </wp:positionV>
            <wp:extent cx="2470275" cy="8128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0275"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18666" w14:textId="77777777" w:rsidR="004C15B3" w:rsidRDefault="004C15B3"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b/>
          <w:color w:val="000000"/>
          <w:sz w:val="52"/>
        </w:rPr>
      </w:pPr>
    </w:p>
    <w:p w14:paraId="013E3998" w14:textId="77777777" w:rsidR="004C15B3" w:rsidRDefault="004C15B3"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b/>
          <w:color w:val="000000"/>
          <w:sz w:val="52"/>
        </w:rPr>
      </w:pPr>
    </w:p>
    <w:p w14:paraId="29A3ED88" w14:textId="77777777" w:rsidR="004C15B3" w:rsidRDefault="004C15B3"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b/>
          <w:color w:val="000000"/>
          <w:sz w:val="52"/>
        </w:rPr>
      </w:pPr>
    </w:p>
    <w:p w14:paraId="6DE6BA16" w14:textId="77777777" w:rsidR="004C15B3" w:rsidRDefault="004C15B3"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b/>
          <w:color w:val="000000"/>
          <w:sz w:val="52"/>
        </w:rPr>
      </w:pPr>
    </w:p>
    <w:p w14:paraId="3E35CA5D" w14:textId="77777777" w:rsidR="004C15B3" w:rsidRPr="00FC463E" w:rsidRDefault="004C15B3"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b/>
          <w:color w:val="000000"/>
          <w:sz w:val="52"/>
        </w:rPr>
      </w:pPr>
    </w:p>
    <w:p w14:paraId="775FFC84" w14:textId="3C3CFD88" w:rsidR="003034A2" w:rsidRDefault="00C934C5"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cs="Arial"/>
          <w:b/>
          <w:color w:val="000000"/>
          <w:sz w:val="52"/>
          <w:szCs w:val="52"/>
          <w:lang w:eastAsia="en-GB"/>
        </w:rPr>
      </w:pPr>
      <w:r>
        <w:rPr>
          <w:rFonts w:ascii="Arial" w:hAnsi="Arial" w:cs="Arial"/>
          <w:b/>
          <w:color w:val="000000"/>
          <w:sz w:val="52"/>
          <w:szCs w:val="52"/>
          <w:lang w:eastAsia="en-GB"/>
        </w:rPr>
        <w:t xml:space="preserve">ANPR </w:t>
      </w:r>
      <w:r w:rsidR="00B11C98">
        <w:rPr>
          <w:rFonts w:ascii="Arial" w:hAnsi="Arial" w:cs="Arial"/>
          <w:b/>
          <w:color w:val="000000"/>
          <w:sz w:val="52"/>
          <w:szCs w:val="52"/>
          <w:lang w:eastAsia="en-GB"/>
        </w:rPr>
        <w:t xml:space="preserve">Privacy </w:t>
      </w:r>
      <w:r>
        <w:rPr>
          <w:rFonts w:ascii="Arial" w:hAnsi="Arial" w:cs="Arial"/>
          <w:b/>
          <w:color w:val="000000"/>
          <w:sz w:val="52"/>
          <w:szCs w:val="52"/>
          <w:lang w:eastAsia="en-GB"/>
        </w:rPr>
        <w:t>Statement</w:t>
      </w:r>
    </w:p>
    <w:p w14:paraId="38673ECD" w14:textId="77777777" w:rsidR="003034A2"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cs="Arial"/>
          <w:b/>
          <w:color w:val="000000"/>
          <w:sz w:val="52"/>
          <w:szCs w:val="52"/>
          <w:lang w:eastAsia="en-GB"/>
        </w:rPr>
      </w:pPr>
      <w:r>
        <w:rPr>
          <w:rFonts w:ascii="Arial" w:hAnsi="Arial" w:cs="Arial"/>
          <w:b/>
          <w:color w:val="000000"/>
          <w:sz w:val="52"/>
          <w:szCs w:val="52"/>
          <w:lang w:eastAsia="en-GB"/>
        </w:rPr>
        <w:t>For the Operation of</w:t>
      </w:r>
    </w:p>
    <w:p w14:paraId="6BE11935" w14:textId="123E9D28" w:rsidR="003034A2" w:rsidRDefault="00C934C5"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cs="Arial"/>
          <w:b/>
          <w:color w:val="000000"/>
          <w:sz w:val="52"/>
          <w:szCs w:val="52"/>
          <w:lang w:eastAsia="en-GB"/>
        </w:rPr>
      </w:pPr>
      <w:r>
        <w:rPr>
          <w:rFonts w:ascii="Arial" w:hAnsi="Arial" w:cs="Arial"/>
          <w:b/>
          <w:color w:val="000000"/>
          <w:sz w:val="52"/>
          <w:szCs w:val="52"/>
          <w:lang w:eastAsia="en-GB"/>
        </w:rPr>
        <w:t>ANPR in Central Car Park</w:t>
      </w:r>
    </w:p>
    <w:p w14:paraId="3591052F" w14:textId="77777777" w:rsidR="003034A2"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cs="Arial"/>
          <w:color w:val="000000"/>
          <w:sz w:val="48"/>
          <w:szCs w:val="48"/>
          <w:lang w:eastAsia="en-GB"/>
        </w:rPr>
      </w:pPr>
    </w:p>
    <w:p w14:paraId="1780AA87" w14:textId="77777777" w:rsidR="00E14308" w:rsidRDefault="00E14308"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cs="Arial"/>
          <w:color w:val="000000"/>
          <w:sz w:val="48"/>
          <w:szCs w:val="48"/>
          <w:lang w:eastAsia="en-GB"/>
        </w:rPr>
      </w:pPr>
    </w:p>
    <w:p w14:paraId="3E1AB756" w14:textId="67F1466A" w:rsidR="003034A2" w:rsidRDefault="0012623F"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Arial" w:hAnsi="Arial" w:cs="Arial"/>
          <w:b/>
          <w:color w:val="000000"/>
          <w:sz w:val="32"/>
          <w:szCs w:val="32"/>
          <w:lang w:eastAsia="en-GB"/>
        </w:rPr>
      </w:pPr>
      <w:r>
        <w:rPr>
          <w:rFonts w:ascii="Arial" w:hAnsi="Arial" w:cs="Arial"/>
          <w:b/>
          <w:color w:val="000000"/>
          <w:sz w:val="32"/>
          <w:szCs w:val="32"/>
          <w:lang w:eastAsia="en-GB"/>
        </w:rPr>
        <w:t xml:space="preserve">Issued </w:t>
      </w:r>
      <w:r w:rsidR="00CF211F">
        <w:rPr>
          <w:rFonts w:ascii="Arial" w:hAnsi="Arial" w:cs="Arial"/>
          <w:b/>
          <w:color w:val="000000"/>
          <w:sz w:val="32"/>
          <w:szCs w:val="32"/>
          <w:lang w:eastAsia="en-GB"/>
        </w:rPr>
        <w:t>October</w:t>
      </w:r>
      <w:r w:rsidR="00B8268D">
        <w:rPr>
          <w:rFonts w:ascii="Arial" w:hAnsi="Arial" w:cs="Arial"/>
          <w:b/>
          <w:color w:val="000000"/>
          <w:sz w:val="32"/>
          <w:szCs w:val="32"/>
          <w:lang w:eastAsia="en-GB"/>
        </w:rPr>
        <w:t xml:space="preserve"> 202</w:t>
      </w:r>
      <w:r w:rsidR="00C934C5">
        <w:rPr>
          <w:rFonts w:ascii="Arial" w:hAnsi="Arial" w:cs="Arial"/>
          <w:b/>
          <w:color w:val="000000"/>
          <w:sz w:val="32"/>
          <w:szCs w:val="32"/>
          <w:lang w:eastAsia="en-GB"/>
        </w:rPr>
        <w:t>5</w:t>
      </w:r>
    </w:p>
    <w:p w14:paraId="21F84439" w14:textId="77777777" w:rsidR="003034A2"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rPr>
          <w:rFonts w:ascii="Tahoma" w:hAnsi="Tahoma" w:cs="Tahoma"/>
          <w:color w:val="000000"/>
          <w:sz w:val="22"/>
          <w:szCs w:val="22"/>
          <w:lang w:eastAsia="en-GB"/>
        </w:rPr>
      </w:pPr>
    </w:p>
    <w:p w14:paraId="4C5DFA59" w14:textId="77777777" w:rsidR="003034A2"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rPr>
          <w:rFonts w:ascii="Tahoma" w:hAnsi="Tahoma" w:cs="Tahoma"/>
          <w:b/>
          <w:bCs/>
          <w:color w:val="000000"/>
          <w:sz w:val="22"/>
          <w:szCs w:val="22"/>
          <w:lang w:eastAsia="en-GB"/>
        </w:rPr>
      </w:pPr>
    </w:p>
    <w:p w14:paraId="4C5A18A6" w14:textId="77777777" w:rsidR="003034A2"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37707CDC" w14:textId="77777777" w:rsidR="003034A2"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7172D49E" w14:textId="77777777" w:rsidR="003034A2"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5D53A34A" w14:textId="77777777" w:rsidR="003034A2"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6CAC2B51" w14:textId="77777777" w:rsidR="003034A2" w:rsidRPr="00FC463E"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b/>
          <w:color w:val="000000"/>
          <w:sz w:val="22"/>
        </w:rPr>
      </w:pPr>
    </w:p>
    <w:p w14:paraId="2406AFAC" w14:textId="77777777" w:rsidR="003034A2" w:rsidRPr="00FC463E" w:rsidRDefault="003034A2" w:rsidP="00FC463E">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b/>
          <w:color w:val="000000"/>
          <w:sz w:val="22"/>
        </w:rPr>
      </w:pPr>
    </w:p>
    <w:p w14:paraId="2F8E2D08" w14:textId="77777777" w:rsidR="003034A2" w:rsidRDefault="003034A2" w:rsidP="00FC463E">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7C6253AF" w14:textId="77777777" w:rsidR="003034A2"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63316139" w14:textId="77777777" w:rsidR="003034A2"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786BC343" w14:textId="77777777" w:rsidR="003034A2"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592ECF55" w14:textId="77777777" w:rsidR="0012623F" w:rsidRDefault="0012623F"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73D4E297" w14:textId="77777777" w:rsidR="0012623F" w:rsidRDefault="0012623F"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4905BE94" w14:textId="77777777" w:rsidR="0012623F" w:rsidRDefault="0012623F"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7C6D1A30" w14:textId="77777777" w:rsidR="0012623F" w:rsidRDefault="0012623F"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0092AF42" w14:textId="77777777" w:rsidR="0012623F" w:rsidRDefault="0012623F"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165A285B" w14:textId="77777777" w:rsidR="0012623F" w:rsidRDefault="0012623F"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1BCAF970" w14:textId="77777777" w:rsidR="0012623F" w:rsidRDefault="0012623F" w:rsidP="003034A2">
      <w:pPr>
        <w:pBdr>
          <w:top w:val="triple" w:sz="4" w:space="1" w:color="auto"/>
          <w:left w:val="triple" w:sz="4" w:space="31" w:color="auto"/>
          <w:bottom w:val="triple" w:sz="4" w:space="1" w:color="auto"/>
          <w:right w:val="triple" w:sz="4" w:space="31" w:color="auto"/>
        </w:pBdr>
        <w:autoSpaceDE w:val="0"/>
        <w:autoSpaceDN w:val="0"/>
        <w:adjustRightInd w:val="0"/>
        <w:jc w:val="center"/>
        <w:rPr>
          <w:rFonts w:ascii="Tahoma" w:hAnsi="Tahoma" w:cs="Tahoma"/>
          <w:b/>
          <w:bCs/>
          <w:color w:val="000000"/>
          <w:sz w:val="22"/>
          <w:szCs w:val="22"/>
          <w:lang w:eastAsia="en-GB"/>
        </w:rPr>
      </w:pPr>
    </w:p>
    <w:p w14:paraId="54CFFC84" w14:textId="77777777" w:rsidR="003034A2" w:rsidRDefault="003034A2" w:rsidP="003034A2">
      <w:pPr>
        <w:pBdr>
          <w:top w:val="triple" w:sz="4" w:space="1" w:color="auto"/>
          <w:left w:val="triple" w:sz="4" w:space="31" w:color="auto"/>
          <w:bottom w:val="triple" w:sz="4" w:space="1" w:color="auto"/>
          <w:right w:val="triple" w:sz="4" w:space="31" w:color="auto"/>
        </w:pBdr>
        <w:autoSpaceDE w:val="0"/>
        <w:autoSpaceDN w:val="0"/>
        <w:adjustRightInd w:val="0"/>
        <w:rPr>
          <w:rFonts w:ascii="Tahoma" w:hAnsi="Tahoma" w:cs="Tahoma"/>
          <w:b/>
          <w:bCs/>
          <w:color w:val="000000"/>
          <w:sz w:val="22"/>
          <w:szCs w:val="22"/>
          <w:lang w:eastAsia="en-GB"/>
        </w:rPr>
      </w:pPr>
    </w:p>
    <w:p w14:paraId="4A172656" w14:textId="77777777" w:rsidR="003034A2" w:rsidRDefault="003034A2" w:rsidP="003034A2">
      <w:pPr>
        <w:pStyle w:val="NoSpacing"/>
        <w:rPr>
          <w:rFonts w:ascii="Arial" w:hAnsi="Arial" w:cs="Arial"/>
          <w:color w:val="221E1F"/>
          <w:sz w:val="23"/>
          <w:szCs w:val="23"/>
        </w:rPr>
      </w:pPr>
      <w:r w:rsidRPr="00133136">
        <w:rPr>
          <w:rFonts w:ascii="Tahoma" w:hAnsi="Tahoma"/>
          <w:b/>
          <w:color w:val="000000" w:themeColor="text1"/>
          <w:sz w:val="28"/>
        </w:rPr>
        <w:br w:type="page"/>
      </w:r>
      <w:r w:rsidR="0ED9F402" w:rsidRPr="7DD8503B">
        <w:rPr>
          <w:rFonts w:ascii="Arial" w:hAnsi="Arial" w:cs="Arial"/>
          <w:b/>
          <w:bCs/>
          <w:color w:val="221E1F"/>
          <w:sz w:val="23"/>
          <w:szCs w:val="23"/>
        </w:rPr>
        <w:lastRenderedPageBreak/>
        <w:t>Document control</w:t>
      </w:r>
      <w:smartTag w:uri="urn:schemas-microsoft-com:office:smarttags" w:element="PersonName"/>
    </w:p>
    <w:p w14:paraId="7526933F" w14:textId="77777777" w:rsidR="003034A2" w:rsidRDefault="003034A2" w:rsidP="003034A2">
      <w:pPr>
        <w:pStyle w:val="Default"/>
        <w:rPr>
          <w:rFonts w:cs="Times New Roman"/>
          <w:color w:val="aut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662"/>
      </w:tblGrid>
      <w:tr w:rsidR="003034A2" w14:paraId="426660FC" w14:textId="77777777" w:rsidTr="00FC463E">
        <w:trPr>
          <w:trHeight w:val="278"/>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BC834" w14:textId="77777777" w:rsidR="003034A2" w:rsidRDefault="003034A2">
            <w:pPr>
              <w:pStyle w:val="Pa1"/>
              <w:rPr>
                <w:rFonts w:ascii="Arial" w:hAnsi="Arial" w:cs="Arial"/>
                <w:color w:val="221E1F"/>
                <w:sz w:val="20"/>
                <w:szCs w:val="20"/>
              </w:rPr>
            </w:pPr>
            <w:r>
              <w:rPr>
                <w:rStyle w:val="A2"/>
                <w:bCs/>
                <w:szCs w:val="20"/>
              </w:rPr>
              <w:t>Organisation</w:t>
            </w:r>
          </w:p>
        </w:tc>
        <w:tc>
          <w:tcPr>
            <w:tcW w:w="6662" w:type="dxa"/>
            <w:tcBorders>
              <w:top w:val="single" w:sz="4" w:space="0" w:color="auto"/>
              <w:left w:val="single" w:sz="4" w:space="0" w:color="auto"/>
              <w:bottom w:val="single" w:sz="4" w:space="0" w:color="auto"/>
              <w:right w:val="single" w:sz="4" w:space="0" w:color="auto"/>
            </w:tcBorders>
          </w:tcPr>
          <w:p w14:paraId="676C5784" w14:textId="77777777" w:rsidR="003034A2" w:rsidRDefault="003034A2">
            <w:pPr>
              <w:pStyle w:val="Pa1"/>
              <w:rPr>
                <w:rFonts w:ascii="Arial" w:hAnsi="Arial" w:cs="Arial"/>
                <w:b/>
                <w:color w:val="221E1F"/>
                <w:sz w:val="20"/>
                <w:szCs w:val="20"/>
              </w:rPr>
            </w:pPr>
            <w:r>
              <w:rPr>
                <w:rStyle w:val="A2"/>
                <w:b w:val="0"/>
                <w:bCs/>
                <w:szCs w:val="20"/>
              </w:rPr>
              <w:t xml:space="preserve">City of </w:t>
            </w:r>
            <w:smartTag w:uri="urn:schemas-microsoft-com:office:smarttags" w:element="place">
              <w:smartTag w:uri="urn:schemas-microsoft-com:office:smarttags" w:element="City">
                <w:r>
                  <w:rPr>
                    <w:rStyle w:val="A2"/>
                    <w:b w:val="0"/>
                    <w:bCs/>
                    <w:szCs w:val="20"/>
                  </w:rPr>
                  <w:t>Lincoln</w:t>
                </w:r>
              </w:smartTag>
            </w:smartTag>
            <w:r>
              <w:rPr>
                <w:rStyle w:val="A2"/>
                <w:b w:val="0"/>
                <w:bCs/>
                <w:szCs w:val="20"/>
              </w:rPr>
              <w:t xml:space="preserve"> Council</w:t>
            </w:r>
          </w:p>
        </w:tc>
      </w:tr>
      <w:tr w:rsidR="003034A2" w14:paraId="59F75580" w14:textId="77777777" w:rsidTr="00FC463E">
        <w:trPr>
          <w:trHeight w:val="278"/>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36AF3" w14:textId="77777777" w:rsidR="003034A2" w:rsidRDefault="003034A2">
            <w:pPr>
              <w:pStyle w:val="Pa1"/>
              <w:rPr>
                <w:rFonts w:ascii="Arial" w:hAnsi="Arial" w:cs="Arial"/>
                <w:color w:val="221E1F"/>
                <w:sz w:val="20"/>
                <w:szCs w:val="20"/>
              </w:rPr>
            </w:pPr>
            <w:r>
              <w:rPr>
                <w:rStyle w:val="A2"/>
                <w:bCs/>
                <w:szCs w:val="20"/>
              </w:rPr>
              <w:t>Title</w:t>
            </w:r>
          </w:p>
        </w:tc>
        <w:tc>
          <w:tcPr>
            <w:tcW w:w="6662" w:type="dxa"/>
            <w:tcBorders>
              <w:top w:val="single" w:sz="4" w:space="0" w:color="auto"/>
              <w:left w:val="single" w:sz="4" w:space="0" w:color="auto"/>
              <w:bottom w:val="single" w:sz="4" w:space="0" w:color="auto"/>
              <w:right w:val="single" w:sz="4" w:space="0" w:color="auto"/>
            </w:tcBorders>
          </w:tcPr>
          <w:p w14:paraId="544AF073" w14:textId="737812AF" w:rsidR="003034A2" w:rsidRDefault="00C934C5">
            <w:pPr>
              <w:pStyle w:val="Pa1"/>
              <w:rPr>
                <w:rFonts w:ascii="Arial" w:hAnsi="Arial" w:cs="Arial"/>
                <w:color w:val="221E1F"/>
                <w:sz w:val="20"/>
                <w:szCs w:val="20"/>
              </w:rPr>
            </w:pPr>
            <w:r>
              <w:rPr>
                <w:rFonts w:ascii="Arial" w:hAnsi="Arial" w:cs="Arial"/>
                <w:color w:val="221E1F"/>
                <w:sz w:val="20"/>
                <w:szCs w:val="20"/>
              </w:rPr>
              <w:t>ANPR statement for the operation of ANPR in Central Car Park</w:t>
            </w:r>
          </w:p>
        </w:tc>
      </w:tr>
      <w:tr w:rsidR="003034A2" w14:paraId="4AD172AC" w14:textId="77777777" w:rsidTr="00FC463E">
        <w:trPr>
          <w:trHeight w:val="278"/>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7F4A8" w14:textId="77777777" w:rsidR="003034A2" w:rsidRDefault="003034A2">
            <w:pPr>
              <w:pStyle w:val="Pa1"/>
              <w:rPr>
                <w:rFonts w:ascii="Arial" w:hAnsi="Arial" w:cs="Arial"/>
                <w:color w:val="221E1F"/>
                <w:sz w:val="20"/>
                <w:szCs w:val="20"/>
              </w:rPr>
            </w:pPr>
            <w:r>
              <w:rPr>
                <w:rStyle w:val="A2"/>
                <w:bCs/>
                <w:szCs w:val="20"/>
              </w:rPr>
              <w:t>Author - name and title</w:t>
            </w:r>
          </w:p>
        </w:tc>
        <w:tc>
          <w:tcPr>
            <w:tcW w:w="6662" w:type="dxa"/>
            <w:tcBorders>
              <w:top w:val="single" w:sz="4" w:space="0" w:color="auto"/>
              <w:left w:val="single" w:sz="4" w:space="0" w:color="auto"/>
              <w:bottom w:val="single" w:sz="4" w:space="0" w:color="auto"/>
              <w:right w:val="single" w:sz="4" w:space="0" w:color="auto"/>
            </w:tcBorders>
          </w:tcPr>
          <w:p w14:paraId="60918CBF" w14:textId="5098BBA1" w:rsidR="003034A2" w:rsidRDefault="00C934C5">
            <w:pPr>
              <w:pStyle w:val="Pa1"/>
              <w:rPr>
                <w:rFonts w:ascii="Arial" w:hAnsi="Arial" w:cs="Arial"/>
                <w:color w:val="221E1F"/>
                <w:sz w:val="20"/>
                <w:szCs w:val="20"/>
              </w:rPr>
            </w:pPr>
            <w:r>
              <w:rPr>
                <w:rFonts w:ascii="Arial" w:hAnsi="Arial" w:cs="Arial"/>
                <w:color w:val="221E1F"/>
                <w:sz w:val="20"/>
                <w:szCs w:val="20"/>
              </w:rPr>
              <w:t>N Collins – Parking Services Manager</w:t>
            </w:r>
          </w:p>
        </w:tc>
      </w:tr>
      <w:tr w:rsidR="003034A2" w14:paraId="45E39EB1" w14:textId="77777777" w:rsidTr="00FC463E">
        <w:trPr>
          <w:trHeight w:val="278"/>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91C61" w14:textId="77777777" w:rsidR="003034A2" w:rsidRDefault="003034A2">
            <w:pPr>
              <w:pStyle w:val="Pa1"/>
              <w:rPr>
                <w:rFonts w:ascii="Arial" w:hAnsi="Arial" w:cs="Arial"/>
                <w:color w:val="221E1F"/>
                <w:sz w:val="20"/>
                <w:szCs w:val="20"/>
              </w:rPr>
            </w:pPr>
            <w:r>
              <w:rPr>
                <w:rStyle w:val="A2"/>
                <w:bCs/>
                <w:szCs w:val="20"/>
              </w:rPr>
              <w:t>Owner - name and title</w:t>
            </w:r>
          </w:p>
        </w:tc>
        <w:tc>
          <w:tcPr>
            <w:tcW w:w="6662" w:type="dxa"/>
            <w:tcBorders>
              <w:top w:val="single" w:sz="4" w:space="0" w:color="auto"/>
              <w:left w:val="single" w:sz="4" w:space="0" w:color="auto"/>
              <w:bottom w:val="single" w:sz="4" w:space="0" w:color="auto"/>
              <w:right w:val="single" w:sz="4" w:space="0" w:color="auto"/>
            </w:tcBorders>
          </w:tcPr>
          <w:p w14:paraId="2432A4A9" w14:textId="73C8C01F" w:rsidR="003034A2" w:rsidRDefault="00C934C5">
            <w:pPr>
              <w:pStyle w:val="Pa1"/>
              <w:rPr>
                <w:rFonts w:ascii="Arial" w:hAnsi="Arial" w:cs="Arial"/>
                <w:color w:val="221E1F"/>
                <w:sz w:val="20"/>
                <w:szCs w:val="20"/>
              </w:rPr>
            </w:pPr>
            <w:r>
              <w:rPr>
                <w:rFonts w:ascii="Arial" w:hAnsi="Arial" w:cs="Arial"/>
                <w:color w:val="221E1F"/>
                <w:sz w:val="20"/>
                <w:szCs w:val="20"/>
              </w:rPr>
              <w:t>N Collins – Parking Services Manager</w:t>
            </w:r>
          </w:p>
        </w:tc>
      </w:tr>
      <w:tr w:rsidR="003034A2" w14:paraId="469E744C" w14:textId="77777777" w:rsidTr="00FC463E">
        <w:trPr>
          <w:trHeight w:val="278"/>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BC816" w14:textId="77777777" w:rsidR="003034A2" w:rsidRDefault="003034A2">
            <w:pPr>
              <w:pStyle w:val="Pa1"/>
              <w:rPr>
                <w:rFonts w:ascii="Arial" w:hAnsi="Arial" w:cs="Arial"/>
                <w:color w:val="221E1F"/>
                <w:sz w:val="20"/>
                <w:szCs w:val="20"/>
              </w:rPr>
            </w:pPr>
            <w:r>
              <w:rPr>
                <w:rStyle w:val="A2"/>
                <w:bCs/>
                <w:szCs w:val="20"/>
              </w:rPr>
              <w:t>Date</w:t>
            </w:r>
          </w:p>
        </w:tc>
        <w:tc>
          <w:tcPr>
            <w:tcW w:w="6662" w:type="dxa"/>
            <w:tcBorders>
              <w:top w:val="single" w:sz="4" w:space="0" w:color="auto"/>
              <w:left w:val="single" w:sz="4" w:space="0" w:color="auto"/>
              <w:bottom w:val="single" w:sz="4" w:space="0" w:color="auto"/>
              <w:right w:val="single" w:sz="4" w:space="0" w:color="auto"/>
            </w:tcBorders>
          </w:tcPr>
          <w:p w14:paraId="1E47E164" w14:textId="77777777" w:rsidR="003034A2" w:rsidRDefault="003034A2">
            <w:pPr>
              <w:pStyle w:val="Pa1"/>
              <w:rPr>
                <w:rFonts w:ascii="Arial" w:hAnsi="Arial" w:cs="Arial"/>
                <w:color w:val="221E1F"/>
                <w:sz w:val="20"/>
                <w:szCs w:val="20"/>
              </w:rPr>
            </w:pPr>
          </w:p>
        </w:tc>
      </w:tr>
      <w:tr w:rsidR="003034A2" w14:paraId="1BDF9FE7" w14:textId="77777777" w:rsidTr="00FC463E">
        <w:trPr>
          <w:trHeight w:val="278"/>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05F93" w14:textId="77777777" w:rsidR="003034A2" w:rsidRDefault="003034A2">
            <w:pPr>
              <w:pStyle w:val="Pa1"/>
              <w:rPr>
                <w:rFonts w:ascii="Arial" w:hAnsi="Arial" w:cs="Arial"/>
                <w:color w:val="221E1F"/>
                <w:sz w:val="20"/>
                <w:szCs w:val="20"/>
              </w:rPr>
            </w:pPr>
            <w:r>
              <w:rPr>
                <w:rStyle w:val="A2"/>
                <w:bCs/>
                <w:szCs w:val="20"/>
              </w:rPr>
              <w:t>App</w:t>
            </w:r>
            <w:smartTag w:uri="urn:schemas-microsoft-com:office:smarttags" w:element="PersonName">
              <w:r>
                <w:rPr>
                  <w:rStyle w:val="A2"/>
                  <w:bCs/>
                  <w:szCs w:val="20"/>
                </w:rPr>
                <w:t>ro</w:t>
              </w:r>
            </w:smartTag>
            <w:r>
              <w:rPr>
                <w:rStyle w:val="A2"/>
                <w:bCs/>
                <w:szCs w:val="20"/>
              </w:rPr>
              <w:t>vals</w:t>
            </w:r>
          </w:p>
        </w:tc>
        <w:tc>
          <w:tcPr>
            <w:tcW w:w="6662" w:type="dxa"/>
            <w:tcBorders>
              <w:top w:val="single" w:sz="4" w:space="0" w:color="auto"/>
              <w:left w:val="single" w:sz="4" w:space="0" w:color="auto"/>
              <w:bottom w:val="single" w:sz="4" w:space="0" w:color="auto"/>
              <w:right w:val="single" w:sz="4" w:space="0" w:color="auto"/>
            </w:tcBorders>
          </w:tcPr>
          <w:p w14:paraId="05BF6DB0" w14:textId="4F9E01CB" w:rsidR="003034A2" w:rsidRPr="00133136" w:rsidRDefault="00C934C5">
            <w:pPr>
              <w:pStyle w:val="Default"/>
              <w:rPr>
                <w:rFonts w:ascii="Arial" w:hAnsi="Arial" w:cs="Arial"/>
                <w:color w:val="auto"/>
                <w:sz w:val="20"/>
                <w:szCs w:val="20"/>
              </w:rPr>
            </w:pPr>
            <w:r>
              <w:rPr>
                <w:rFonts w:ascii="Arial" w:hAnsi="Arial" w:cs="Arial"/>
                <w:color w:val="auto"/>
                <w:sz w:val="20"/>
                <w:szCs w:val="20"/>
              </w:rPr>
              <w:t>Director, Data Protection Officer, Portfolio Holder (?)</w:t>
            </w:r>
          </w:p>
        </w:tc>
      </w:tr>
      <w:tr w:rsidR="003034A2" w14:paraId="0CD417F6" w14:textId="77777777" w:rsidTr="00FC463E">
        <w:trPr>
          <w:trHeight w:val="278"/>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625C6" w14:textId="77777777" w:rsidR="003034A2" w:rsidRDefault="003034A2">
            <w:pPr>
              <w:pStyle w:val="Pa1"/>
              <w:rPr>
                <w:rFonts w:ascii="Arial" w:hAnsi="Arial" w:cs="Arial"/>
                <w:color w:val="221E1F"/>
                <w:sz w:val="20"/>
                <w:szCs w:val="20"/>
              </w:rPr>
            </w:pPr>
            <w:r>
              <w:rPr>
                <w:rStyle w:val="A2"/>
                <w:bCs/>
                <w:szCs w:val="20"/>
              </w:rPr>
              <w:t>Filename</w:t>
            </w:r>
          </w:p>
        </w:tc>
        <w:tc>
          <w:tcPr>
            <w:tcW w:w="6662" w:type="dxa"/>
            <w:tcBorders>
              <w:top w:val="single" w:sz="4" w:space="0" w:color="auto"/>
              <w:left w:val="single" w:sz="4" w:space="0" w:color="auto"/>
              <w:bottom w:val="single" w:sz="4" w:space="0" w:color="auto"/>
              <w:right w:val="single" w:sz="4" w:space="0" w:color="auto"/>
            </w:tcBorders>
          </w:tcPr>
          <w:p w14:paraId="1FE41A5D" w14:textId="764A501A" w:rsidR="003034A2" w:rsidRDefault="003034A2">
            <w:pPr>
              <w:pStyle w:val="Default"/>
              <w:rPr>
                <w:rFonts w:cs="Times New Roman"/>
                <w:color w:val="auto"/>
              </w:rPr>
            </w:pPr>
          </w:p>
        </w:tc>
      </w:tr>
      <w:tr w:rsidR="003034A2" w14:paraId="67E24535" w14:textId="77777777" w:rsidTr="00FC463E">
        <w:trPr>
          <w:trHeight w:val="278"/>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7F85B" w14:textId="77777777" w:rsidR="003034A2" w:rsidRDefault="003034A2">
            <w:pPr>
              <w:pStyle w:val="Pa1"/>
              <w:rPr>
                <w:rFonts w:ascii="Arial" w:hAnsi="Arial" w:cs="Arial"/>
                <w:color w:val="221E1F"/>
                <w:sz w:val="20"/>
                <w:szCs w:val="20"/>
              </w:rPr>
            </w:pPr>
            <w:r>
              <w:rPr>
                <w:rStyle w:val="A2"/>
                <w:bCs/>
                <w:szCs w:val="20"/>
              </w:rPr>
              <w:t>Version</w:t>
            </w:r>
          </w:p>
        </w:tc>
        <w:tc>
          <w:tcPr>
            <w:tcW w:w="6662" w:type="dxa"/>
            <w:tcBorders>
              <w:top w:val="single" w:sz="4" w:space="0" w:color="auto"/>
              <w:left w:val="single" w:sz="4" w:space="0" w:color="auto"/>
              <w:bottom w:val="single" w:sz="4" w:space="0" w:color="auto"/>
              <w:right w:val="single" w:sz="4" w:space="0" w:color="auto"/>
            </w:tcBorders>
          </w:tcPr>
          <w:p w14:paraId="29EF998B" w14:textId="6BE3294E" w:rsidR="003034A2" w:rsidRDefault="00C934C5" w:rsidP="7DD8503B">
            <w:pPr>
              <w:pStyle w:val="Pa1"/>
              <w:rPr>
                <w:rFonts w:ascii="Arial" w:hAnsi="Arial" w:cs="Arial"/>
                <w:b/>
                <w:bCs/>
                <w:color w:val="221E1F"/>
                <w:sz w:val="20"/>
                <w:szCs w:val="20"/>
              </w:rPr>
            </w:pPr>
            <w:r>
              <w:rPr>
                <w:rStyle w:val="A2"/>
                <w:b w:val="0"/>
              </w:rPr>
              <w:t>1</w:t>
            </w:r>
          </w:p>
        </w:tc>
      </w:tr>
      <w:tr w:rsidR="003034A2" w14:paraId="7C89917F" w14:textId="77777777" w:rsidTr="00FC463E">
        <w:trPr>
          <w:trHeight w:val="278"/>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5E8AE" w14:textId="77777777" w:rsidR="003034A2" w:rsidRDefault="003034A2">
            <w:pPr>
              <w:pStyle w:val="Pa1"/>
              <w:rPr>
                <w:rFonts w:ascii="Arial" w:hAnsi="Arial" w:cs="Arial"/>
                <w:color w:val="221E1F"/>
                <w:sz w:val="20"/>
                <w:szCs w:val="20"/>
              </w:rPr>
            </w:pPr>
            <w:r>
              <w:rPr>
                <w:rStyle w:val="A2"/>
                <w:bCs/>
                <w:szCs w:val="20"/>
              </w:rPr>
              <w:t>Next review date</w:t>
            </w:r>
          </w:p>
        </w:tc>
        <w:tc>
          <w:tcPr>
            <w:tcW w:w="6662" w:type="dxa"/>
            <w:tcBorders>
              <w:top w:val="single" w:sz="4" w:space="0" w:color="auto"/>
              <w:left w:val="single" w:sz="4" w:space="0" w:color="auto"/>
              <w:bottom w:val="single" w:sz="4" w:space="0" w:color="auto"/>
              <w:right w:val="single" w:sz="4" w:space="0" w:color="auto"/>
            </w:tcBorders>
          </w:tcPr>
          <w:p w14:paraId="223C40AA" w14:textId="16C3359B" w:rsidR="003034A2" w:rsidRDefault="0085464B">
            <w:pPr>
              <w:pStyle w:val="Pa1"/>
              <w:rPr>
                <w:rFonts w:ascii="Arial" w:hAnsi="Arial" w:cs="Arial"/>
                <w:color w:val="221E1F"/>
                <w:sz w:val="20"/>
                <w:szCs w:val="20"/>
              </w:rPr>
            </w:pPr>
            <w:r>
              <w:rPr>
                <w:rFonts w:ascii="Arial" w:hAnsi="Arial" w:cs="Arial"/>
                <w:color w:val="221E1F"/>
                <w:sz w:val="20"/>
                <w:szCs w:val="20"/>
              </w:rPr>
              <w:t>August</w:t>
            </w:r>
            <w:r w:rsidR="00133136">
              <w:rPr>
                <w:rFonts w:ascii="Arial" w:hAnsi="Arial" w:cs="Arial"/>
                <w:color w:val="221E1F"/>
                <w:sz w:val="20"/>
                <w:szCs w:val="20"/>
              </w:rPr>
              <w:t xml:space="preserve"> 202</w:t>
            </w:r>
            <w:r w:rsidR="00C934C5">
              <w:rPr>
                <w:rFonts w:ascii="Arial" w:hAnsi="Arial" w:cs="Arial"/>
                <w:color w:val="221E1F"/>
                <w:sz w:val="20"/>
                <w:szCs w:val="20"/>
              </w:rPr>
              <w:t>6</w:t>
            </w:r>
          </w:p>
        </w:tc>
      </w:tr>
    </w:tbl>
    <w:p w14:paraId="449FA9E0" w14:textId="77777777" w:rsidR="003034A2" w:rsidRDefault="003034A2" w:rsidP="003034A2">
      <w:pPr>
        <w:pStyle w:val="Default"/>
        <w:rPr>
          <w:rFonts w:cs="Times New Roman"/>
          <w:color w:val="auto"/>
        </w:rPr>
      </w:pPr>
    </w:p>
    <w:p w14:paraId="3C44D037" w14:textId="77777777" w:rsidR="003034A2" w:rsidRDefault="003034A2" w:rsidP="003034A2">
      <w:pPr>
        <w:pStyle w:val="Default"/>
        <w:rPr>
          <w:rFonts w:cs="Times New Roman"/>
          <w:color w:val="auto"/>
        </w:rPr>
      </w:pPr>
    </w:p>
    <w:p w14:paraId="36F49FA7" w14:textId="77777777" w:rsidR="003034A2" w:rsidRDefault="003034A2" w:rsidP="003034A2">
      <w:pPr>
        <w:pStyle w:val="Default"/>
        <w:rPr>
          <w:rFonts w:ascii="Arial" w:hAnsi="Arial" w:cs="Arial"/>
          <w:b/>
          <w:bCs/>
          <w:color w:val="221E1F"/>
          <w:sz w:val="23"/>
          <w:szCs w:val="23"/>
        </w:rPr>
      </w:pPr>
      <w:r>
        <w:rPr>
          <w:rFonts w:ascii="Arial" w:hAnsi="Arial" w:cs="Arial"/>
          <w:b/>
          <w:bCs/>
          <w:color w:val="221E1F"/>
          <w:sz w:val="23"/>
          <w:szCs w:val="23"/>
        </w:rPr>
        <w:t>Document Amendment history</w:t>
      </w:r>
    </w:p>
    <w:p w14:paraId="619DA30E" w14:textId="1870A32D" w:rsidR="003034A2" w:rsidRDefault="00F6260C" w:rsidP="003034A2">
      <w:pPr>
        <w:pStyle w:val="Default"/>
        <w:rPr>
          <w:rFonts w:cs="Times New Roman"/>
          <w:color w:val="auto"/>
        </w:rPr>
      </w:pPr>
      <w:r>
        <w:rPr>
          <w:noProof/>
        </w:rPr>
        <mc:AlternateContent>
          <mc:Choice Requires="wps">
            <w:drawing>
              <wp:anchor distT="0" distB="0" distL="114300" distR="114300" simplePos="0" relativeHeight="251658240" behindDoc="0" locked="0" layoutInCell="0" allowOverlap="1" wp14:anchorId="0E119CFB" wp14:editId="0366C3C2">
                <wp:simplePos x="0" y="0"/>
                <wp:positionH relativeFrom="page">
                  <wp:posOffset>0</wp:posOffset>
                </wp:positionH>
                <wp:positionV relativeFrom="page">
                  <wp:posOffset>10691495</wp:posOffset>
                </wp:positionV>
                <wp:extent cx="6591300" cy="317500"/>
                <wp:effectExtent l="0" t="4445" r="0" b="1905"/>
                <wp:wrapThrough wrapText="bothSides">
                  <wp:wrapPolygon edited="0">
                    <wp:start x="0" y="0"/>
                    <wp:lineTo x="21600" y="0"/>
                    <wp:lineTo x="21600" y="21600"/>
                    <wp:lineTo x="0" y="21600"/>
                    <wp:lineTo x="0" y="0"/>
                  </wp:wrapPolygon>
                </wp:wrapThrough>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2BC2C" w14:textId="77777777" w:rsidR="00426248" w:rsidRDefault="00426248" w:rsidP="003034A2">
                            <w:pPr>
                              <w:widowControl w:val="0"/>
                              <w:autoSpaceDE w:val="0"/>
                              <w:autoSpaceDN w:val="0"/>
                              <w:adjustRightInd w:val="0"/>
                              <w:rPr>
                                <w:rFonts w:ascii="Gill Sans MT" w:hAnsi="Gill Sans MT"/>
                              </w:rPr>
                            </w:pPr>
                          </w:p>
                          <w:tbl>
                            <w:tblPr>
                              <w:tblW w:w="0" w:type="auto"/>
                              <w:tblLayout w:type="fixed"/>
                              <w:tblLook w:val="0000" w:firstRow="0" w:lastRow="0" w:firstColumn="0" w:lastColumn="0" w:noHBand="0" w:noVBand="0"/>
                            </w:tblPr>
                            <w:tblGrid>
                              <w:gridCol w:w="2395"/>
                              <w:gridCol w:w="2395"/>
                              <w:gridCol w:w="2395"/>
                              <w:gridCol w:w="2395"/>
                            </w:tblGrid>
                            <w:tr w:rsidR="00426248" w14:paraId="008011BC" w14:textId="77777777">
                              <w:tc>
                                <w:tcPr>
                                  <w:tcW w:w="2395" w:type="dxa"/>
                                </w:tcPr>
                                <w:p w14:paraId="6C49D07A" w14:textId="77777777" w:rsidR="00426248" w:rsidRDefault="00426248">
                                  <w:pPr>
                                    <w:pStyle w:val="Default"/>
                                    <w:rPr>
                                      <w:rFonts w:cs="Times New Roman"/>
                                      <w:color w:val="auto"/>
                                    </w:rPr>
                                  </w:pPr>
                                </w:p>
                              </w:tc>
                              <w:tc>
                                <w:tcPr>
                                  <w:tcW w:w="2395" w:type="dxa"/>
                                </w:tcPr>
                                <w:p w14:paraId="66CFD91F" w14:textId="77777777" w:rsidR="00426248" w:rsidRDefault="00426248">
                                  <w:pPr>
                                    <w:pStyle w:val="Default"/>
                                    <w:rPr>
                                      <w:rFonts w:cs="Times New Roman"/>
                                      <w:color w:val="auto"/>
                                    </w:rPr>
                                  </w:pPr>
                                </w:p>
                              </w:tc>
                              <w:tc>
                                <w:tcPr>
                                  <w:tcW w:w="2395" w:type="dxa"/>
                                </w:tcPr>
                                <w:p w14:paraId="4EC95D64" w14:textId="77777777" w:rsidR="00426248" w:rsidRDefault="00426248">
                                  <w:pPr>
                                    <w:pStyle w:val="Default"/>
                                    <w:rPr>
                                      <w:rFonts w:cs="Times New Roman"/>
                                      <w:color w:val="auto"/>
                                    </w:rPr>
                                  </w:pPr>
                                </w:p>
                              </w:tc>
                              <w:tc>
                                <w:tcPr>
                                  <w:tcW w:w="2395" w:type="dxa"/>
                                </w:tcPr>
                                <w:p w14:paraId="1E10AB15" w14:textId="77777777" w:rsidR="00426248" w:rsidRDefault="00426248">
                                  <w:pPr>
                                    <w:pStyle w:val="Default"/>
                                    <w:rPr>
                                      <w:rFonts w:cs="Times New Roman"/>
                                      <w:color w:val="auto"/>
                                    </w:rPr>
                                  </w:pPr>
                                </w:p>
                              </w:tc>
                            </w:tr>
                            <w:tr w:rsidR="00426248" w14:paraId="6C15256C" w14:textId="77777777">
                              <w:tc>
                                <w:tcPr>
                                  <w:tcW w:w="2395" w:type="dxa"/>
                                </w:tcPr>
                                <w:p w14:paraId="4C350940" w14:textId="77777777" w:rsidR="00426248" w:rsidRDefault="00426248">
                                  <w:pPr>
                                    <w:pStyle w:val="Default"/>
                                    <w:rPr>
                                      <w:rFonts w:cs="Times New Roman"/>
                                      <w:color w:val="auto"/>
                                    </w:rPr>
                                  </w:pPr>
                                </w:p>
                              </w:tc>
                              <w:tc>
                                <w:tcPr>
                                  <w:tcW w:w="2395" w:type="dxa"/>
                                </w:tcPr>
                                <w:p w14:paraId="29B0BFAF" w14:textId="77777777" w:rsidR="00426248" w:rsidRDefault="00426248">
                                  <w:pPr>
                                    <w:pStyle w:val="Default"/>
                                    <w:rPr>
                                      <w:rFonts w:cs="Times New Roman"/>
                                      <w:color w:val="auto"/>
                                    </w:rPr>
                                  </w:pPr>
                                </w:p>
                              </w:tc>
                              <w:tc>
                                <w:tcPr>
                                  <w:tcW w:w="2395" w:type="dxa"/>
                                </w:tcPr>
                                <w:p w14:paraId="7CB65CEF" w14:textId="77777777" w:rsidR="00426248" w:rsidRDefault="00426248">
                                  <w:pPr>
                                    <w:pStyle w:val="Default"/>
                                    <w:rPr>
                                      <w:rFonts w:cs="Times New Roman"/>
                                      <w:color w:val="auto"/>
                                    </w:rPr>
                                  </w:pPr>
                                </w:p>
                              </w:tc>
                              <w:tc>
                                <w:tcPr>
                                  <w:tcW w:w="2395" w:type="dxa"/>
                                </w:tcPr>
                                <w:p w14:paraId="7B183E26" w14:textId="77777777" w:rsidR="00426248" w:rsidRDefault="00426248">
                                  <w:pPr>
                                    <w:pStyle w:val="Default"/>
                                    <w:rPr>
                                      <w:rFonts w:cs="Times New Roman"/>
                                      <w:color w:val="auto"/>
                                    </w:rPr>
                                  </w:pPr>
                                </w:p>
                              </w:tc>
                            </w:tr>
                            <w:tr w:rsidR="00426248" w14:paraId="7FCD15ED" w14:textId="77777777">
                              <w:tc>
                                <w:tcPr>
                                  <w:tcW w:w="2395" w:type="dxa"/>
                                </w:tcPr>
                                <w:p w14:paraId="0249968D" w14:textId="77777777" w:rsidR="00426248" w:rsidRDefault="00426248">
                                  <w:pPr>
                                    <w:pStyle w:val="Default"/>
                                    <w:rPr>
                                      <w:rFonts w:cs="Times New Roman"/>
                                      <w:color w:val="auto"/>
                                    </w:rPr>
                                  </w:pPr>
                                </w:p>
                              </w:tc>
                              <w:tc>
                                <w:tcPr>
                                  <w:tcW w:w="2395" w:type="dxa"/>
                                </w:tcPr>
                                <w:p w14:paraId="5C214B81" w14:textId="77777777" w:rsidR="00426248" w:rsidRDefault="00426248">
                                  <w:pPr>
                                    <w:pStyle w:val="Default"/>
                                    <w:rPr>
                                      <w:rFonts w:cs="Times New Roman"/>
                                      <w:color w:val="auto"/>
                                    </w:rPr>
                                  </w:pPr>
                                </w:p>
                              </w:tc>
                              <w:tc>
                                <w:tcPr>
                                  <w:tcW w:w="2395" w:type="dxa"/>
                                </w:tcPr>
                                <w:p w14:paraId="045A7B1F" w14:textId="77777777" w:rsidR="00426248" w:rsidRDefault="00426248">
                                  <w:pPr>
                                    <w:pStyle w:val="Default"/>
                                    <w:rPr>
                                      <w:rFonts w:cs="Times New Roman"/>
                                      <w:color w:val="auto"/>
                                    </w:rPr>
                                  </w:pPr>
                                </w:p>
                              </w:tc>
                              <w:tc>
                                <w:tcPr>
                                  <w:tcW w:w="2395" w:type="dxa"/>
                                </w:tcPr>
                                <w:p w14:paraId="1E3203EB" w14:textId="77777777" w:rsidR="00426248" w:rsidRDefault="00426248">
                                  <w:pPr>
                                    <w:pStyle w:val="Default"/>
                                    <w:rPr>
                                      <w:rFonts w:cs="Times New Roman"/>
                                      <w:color w:val="auto"/>
                                    </w:rPr>
                                  </w:pPr>
                                </w:p>
                              </w:tc>
                            </w:tr>
                          </w:tbl>
                          <w:p w14:paraId="79CF10D7" w14:textId="77777777" w:rsidR="00426248" w:rsidRDefault="00426248" w:rsidP="003034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19CFB" id="_x0000_t202" coordsize="21600,21600" o:spt="202" path="m,l,21600r21600,l21600,xe">
                <v:stroke joinstyle="miter"/>
                <v:path gradientshapeok="t" o:connecttype="rect"/>
              </v:shapetype>
              <v:shape id="Text Box 2" o:spid="_x0000_s1026" type="#_x0000_t202" style="position:absolute;margin-left:0;margin-top:841.85pt;width:519pt;height: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" o:allowincell="f" filled="f" stroked="f">
                <v:textbox>
                  <w:txbxContent>
                    <w:p w14:paraId="6492BC2C" w14:textId="77777777" w:rsidR="00426248" w:rsidRDefault="00426248" w:rsidP="003034A2">
                      <w:pPr>
                        <w:widowControl w:val="0"/>
                        <w:autoSpaceDE w:val="0"/>
                        <w:autoSpaceDN w:val="0"/>
                        <w:adjustRightInd w:val="0"/>
                        <w:rPr>
                          <w:rFonts w:ascii="Gill Sans MT" w:hAnsi="Gill Sans MT"/>
                        </w:rPr>
                      </w:pPr>
                    </w:p>
                    <w:tbl>
                      <w:tblPr>
                        <w:tblW w:w="0" w:type="auto"/>
                        <w:tblLayout w:type="fixed"/>
                        <w:tblLook w:val="0000" w:firstRow="0" w:lastRow="0" w:firstColumn="0" w:lastColumn="0" w:noHBand="0" w:noVBand="0"/>
                      </w:tblPr>
                      <w:tblGrid>
                        <w:gridCol w:w="2395"/>
                        <w:gridCol w:w="2395"/>
                        <w:gridCol w:w="2395"/>
                        <w:gridCol w:w="2395"/>
                      </w:tblGrid>
                      <w:tr w:rsidR="00426248" w14:paraId="008011BC" w14:textId="77777777">
                        <w:tc>
                          <w:tcPr>
                            <w:tcW w:w="2395" w:type="dxa"/>
                          </w:tcPr>
                          <w:p w14:paraId="6C49D07A" w14:textId="77777777" w:rsidR="00426248" w:rsidRDefault="00426248">
                            <w:pPr>
                              <w:pStyle w:val="Default"/>
                              <w:rPr>
                                <w:rFonts w:cs="Times New Roman"/>
                                <w:color w:val="auto"/>
                              </w:rPr>
                            </w:pPr>
                          </w:p>
                        </w:tc>
                        <w:tc>
                          <w:tcPr>
                            <w:tcW w:w="2395" w:type="dxa"/>
                          </w:tcPr>
                          <w:p w14:paraId="66CFD91F" w14:textId="77777777" w:rsidR="00426248" w:rsidRDefault="00426248">
                            <w:pPr>
                              <w:pStyle w:val="Default"/>
                              <w:rPr>
                                <w:rFonts w:cs="Times New Roman"/>
                                <w:color w:val="auto"/>
                              </w:rPr>
                            </w:pPr>
                          </w:p>
                        </w:tc>
                        <w:tc>
                          <w:tcPr>
                            <w:tcW w:w="2395" w:type="dxa"/>
                          </w:tcPr>
                          <w:p w14:paraId="4EC95D64" w14:textId="77777777" w:rsidR="00426248" w:rsidRDefault="00426248">
                            <w:pPr>
                              <w:pStyle w:val="Default"/>
                              <w:rPr>
                                <w:rFonts w:cs="Times New Roman"/>
                                <w:color w:val="auto"/>
                              </w:rPr>
                            </w:pPr>
                          </w:p>
                        </w:tc>
                        <w:tc>
                          <w:tcPr>
                            <w:tcW w:w="2395" w:type="dxa"/>
                          </w:tcPr>
                          <w:p w14:paraId="1E10AB15" w14:textId="77777777" w:rsidR="00426248" w:rsidRDefault="00426248">
                            <w:pPr>
                              <w:pStyle w:val="Default"/>
                              <w:rPr>
                                <w:rFonts w:cs="Times New Roman"/>
                                <w:color w:val="auto"/>
                              </w:rPr>
                            </w:pPr>
                          </w:p>
                        </w:tc>
                      </w:tr>
                      <w:tr w:rsidR="00426248" w14:paraId="6C15256C" w14:textId="77777777">
                        <w:tc>
                          <w:tcPr>
                            <w:tcW w:w="2395" w:type="dxa"/>
                          </w:tcPr>
                          <w:p w14:paraId="4C350940" w14:textId="77777777" w:rsidR="00426248" w:rsidRDefault="00426248">
                            <w:pPr>
                              <w:pStyle w:val="Default"/>
                              <w:rPr>
                                <w:rFonts w:cs="Times New Roman"/>
                                <w:color w:val="auto"/>
                              </w:rPr>
                            </w:pPr>
                          </w:p>
                        </w:tc>
                        <w:tc>
                          <w:tcPr>
                            <w:tcW w:w="2395" w:type="dxa"/>
                          </w:tcPr>
                          <w:p w14:paraId="29B0BFAF" w14:textId="77777777" w:rsidR="00426248" w:rsidRDefault="00426248">
                            <w:pPr>
                              <w:pStyle w:val="Default"/>
                              <w:rPr>
                                <w:rFonts w:cs="Times New Roman"/>
                                <w:color w:val="auto"/>
                              </w:rPr>
                            </w:pPr>
                          </w:p>
                        </w:tc>
                        <w:tc>
                          <w:tcPr>
                            <w:tcW w:w="2395" w:type="dxa"/>
                          </w:tcPr>
                          <w:p w14:paraId="7CB65CEF" w14:textId="77777777" w:rsidR="00426248" w:rsidRDefault="00426248">
                            <w:pPr>
                              <w:pStyle w:val="Default"/>
                              <w:rPr>
                                <w:rFonts w:cs="Times New Roman"/>
                                <w:color w:val="auto"/>
                              </w:rPr>
                            </w:pPr>
                          </w:p>
                        </w:tc>
                        <w:tc>
                          <w:tcPr>
                            <w:tcW w:w="2395" w:type="dxa"/>
                          </w:tcPr>
                          <w:p w14:paraId="7B183E26" w14:textId="77777777" w:rsidR="00426248" w:rsidRDefault="00426248">
                            <w:pPr>
                              <w:pStyle w:val="Default"/>
                              <w:rPr>
                                <w:rFonts w:cs="Times New Roman"/>
                                <w:color w:val="auto"/>
                              </w:rPr>
                            </w:pPr>
                          </w:p>
                        </w:tc>
                      </w:tr>
                      <w:tr w:rsidR="00426248" w14:paraId="7FCD15ED" w14:textId="77777777">
                        <w:tc>
                          <w:tcPr>
                            <w:tcW w:w="2395" w:type="dxa"/>
                          </w:tcPr>
                          <w:p w14:paraId="0249968D" w14:textId="77777777" w:rsidR="00426248" w:rsidRDefault="00426248">
                            <w:pPr>
                              <w:pStyle w:val="Default"/>
                              <w:rPr>
                                <w:rFonts w:cs="Times New Roman"/>
                                <w:color w:val="auto"/>
                              </w:rPr>
                            </w:pPr>
                          </w:p>
                        </w:tc>
                        <w:tc>
                          <w:tcPr>
                            <w:tcW w:w="2395" w:type="dxa"/>
                          </w:tcPr>
                          <w:p w14:paraId="5C214B81" w14:textId="77777777" w:rsidR="00426248" w:rsidRDefault="00426248">
                            <w:pPr>
                              <w:pStyle w:val="Default"/>
                              <w:rPr>
                                <w:rFonts w:cs="Times New Roman"/>
                                <w:color w:val="auto"/>
                              </w:rPr>
                            </w:pPr>
                          </w:p>
                        </w:tc>
                        <w:tc>
                          <w:tcPr>
                            <w:tcW w:w="2395" w:type="dxa"/>
                          </w:tcPr>
                          <w:p w14:paraId="045A7B1F" w14:textId="77777777" w:rsidR="00426248" w:rsidRDefault="00426248">
                            <w:pPr>
                              <w:pStyle w:val="Default"/>
                              <w:rPr>
                                <w:rFonts w:cs="Times New Roman"/>
                                <w:color w:val="auto"/>
                              </w:rPr>
                            </w:pPr>
                          </w:p>
                        </w:tc>
                        <w:tc>
                          <w:tcPr>
                            <w:tcW w:w="2395" w:type="dxa"/>
                          </w:tcPr>
                          <w:p w14:paraId="1E3203EB" w14:textId="77777777" w:rsidR="00426248" w:rsidRDefault="00426248">
                            <w:pPr>
                              <w:pStyle w:val="Default"/>
                              <w:rPr>
                                <w:rFonts w:cs="Times New Roman"/>
                                <w:color w:val="auto"/>
                              </w:rPr>
                            </w:pPr>
                          </w:p>
                        </w:tc>
                      </w:tr>
                    </w:tbl>
                    <w:p w14:paraId="79CF10D7" w14:textId="77777777" w:rsidR="00426248" w:rsidRDefault="00426248" w:rsidP="003034A2"/>
                  </w:txbxContent>
                </v:textbox>
                <w10:wrap type="through" anchorx="page" anchory="page"/>
              </v:shape>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5"/>
        <w:gridCol w:w="1682"/>
        <w:gridCol w:w="1560"/>
        <w:gridCol w:w="4110"/>
      </w:tblGrid>
      <w:tr w:rsidR="00F26D56" w14:paraId="609CA4CE" w14:textId="77777777" w:rsidTr="0063422A">
        <w:trPr>
          <w:trHeight w:val="518"/>
        </w:trPr>
        <w:tc>
          <w:tcPr>
            <w:tcW w:w="2395" w:type="dxa"/>
            <w:tcBorders>
              <w:top w:val="single" w:sz="4" w:space="0" w:color="auto"/>
              <w:left w:val="single" w:sz="4" w:space="0" w:color="auto"/>
              <w:bottom w:val="single" w:sz="4" w:space="0" w:color="auto"/>
              <w:right w:val="single" w:sz="4" w:space="0" w:color="auto"/>
            </w:tcBorders>
            <w:shd w:val="clear" w:color="auto" w:fill="D9D9D9"/>
          </w:tcPr>
          <w:p w14:paraId="778544AC" w14:textId="77777777" w:rsidR="003034A2" w:rsidRDefault="003034A2">
            <w:pPr>
              <w:pStyle w:val="Pa1"/>
              <w:rPr>
                <w:rStyle w:val="A2"/>
                <w:bCs/>
              </w:rPr>
            </w:pPr>
            <w:r>
              <w:rPr>
                <w:rStyle w:val="A2"/>
                <w:bCs/>
                <w:szCs w:val="20"/>
              </w:rPr>
              <w:t>Revision</w:t>
            </w:r>
          </w:p>
        </w:tc>
        <w:tc>
          <w:tcPr>
            <w:tcW w:w="1682" w:type="dxa"/>
            <w:tcBorders>
              <w:top w:val="single" w:sz="4" w:space="0" w:color="auto"/>
              <w:left w:val="single" w:sz="4" w:space="0" w:color="auto"/>
              <w:bottom w:val="single" w:sz="4" w:space="0" w:color="auto"/>
              <w:right w:val="single" w:sz="4" w:space="0" w:color="auto"/>
            </w:tcBorders>
            <w:shd w:val="clear" w:color="auto" w:fill="D9D9D9"/>
          </w:tcPr>
          <w:p w14:paraId="4EA86C99" w14:textId="77777777" w:rsidR="003034A2" w:rsidRDefault="003034A2">
            <w:pPr>
              <w:pStyle w:val="Pa1"/>
              <w:rPr>
                <w:rStyle w:val="A2"/>
                <w:bCs/>
              </w:rPr>
            </w:pPr>
            <w:r>
              <w:rPr>
                <w:rStyle w:val="A2"/>
                <w:bCs/>
                <w:szCs w:val="20"/>
              </w:rPr>
              <w:t>Originator of change</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2E5B1C00" w14:textId="77777777" w:rsidR="003034A2" w:rsidRDefault="003034A2">
            <w:pPr>
              <w:pStyle w:val="Pa1"/>
              <w:rPr>
                <w:rStyle w:val="A2"/>
                <w:bCs/>
              </w:rPr>
            </w:pPr>
            <w:r>
              <w:rPr>
                <w:rStyle w:val="A2"/>
                <w:bCs/>
                <w:szCs w:val="20"/>
              </w:rPr>
              <w:t>Date of change</w:t>
            </w:r>
          </w:p>
        </w:tc>
        <w:tc>
          <w:tcPr>
            <w:tcW w:w="4110" w:type="dxa"/>
            <w:tcBorders>
              <w:top w:val="single" w:sz="4" w:space="0" w:color="auto"/>
              <w:left w:val="single" w:sz="4" w:space="0" w:color="auto"/>
              <w:bottom w:val="single" w:sz="4" w:space="0" w:color="auto"/>
              <w:right w:val="single" w:sz="4" w:space="0" w:color="auto"/>
            </w:tcBorders>
            <w:shd w:val="clear" w:color="auto" w:fill="D9D9D9"/>
          </w:tcPr>
          <w:p w14:paraId="784DED7C" w14:textId="77777777" w:rsidR="003034A2" w:rsidRDefault="003034A2">
            <w:pPr>
              <w:pStyle w:val="Pa1"/>
              <w:rPr>
                <w:rStyle w:val="A2"/>
                <w:bCs/>
              </w:rPr>
            </w:pPr>
            <w:r>
              <w:rPr>
                <w:rStyle w:val="A2"/>
                <w:bCs/>
                <w:szCs w:val="20"/>
              </w:rPr>
              <w:t>Change description</w:t>
            </w:r>
          </w:p>
        </w:tc>
      </w:tr>
      <w:tr w:rsidR="003034A2" w14:paraId="722C2F69" w14:textId="77777777" w:rsidTr="00FC463E">
        <w:trPr>
          <w:trHeight w:val="144"/>
        </w:trPr>
        <w:tc>
          <w:tcPr>
            <w:tcW w:w="2395" w:type="dxa"/>
            <w:tcBorders>
              <w:top w:val="single" w:sz="4" w:space="0" w:color="auto"/>
              <w:left w:val="single" w:sz="4" w:space="0" w:color="auto"/>
              <w:bottom w:val="single" w:sz="4" w:space="0" w:color="auto"/>
              <w:right w:val="single" w:sz="4" w:space="0" w:color="auto"/>
            </w:tcBorders>
          </w:tcPr>
          <w:p w14:paraId="746B6F4A" w14:textId="77777777" w:rsidR="003034A2" w:rsidRDefault="003034A2">
            <w:pPr>
              <w:pStyle w:val="Pa1"/>
              <w:rPr>
                <w:rStyle w:val="A2"/>
                <w:bCs/>
              </w:rPr>
            </w:pPr>
          </w:p>
        </w:tc>
        <w:tc>
          <w:tcPr>
            <w:tcW w:w="1682" w:type="dxa"/>
            <w:tcBorders>
              <w:top w:val="single" w:sz="4" w:space="0" w:color="auto"/>
              <w:left w:val="single" w:sz="4" w:space="0" w:color="auto"/>
              <w:bottom w:val="single" w:sz="4" w:space="0" w:color="auto"/>
              <w:right w:val="single" w:sz="4" w:space="0" w:color="auto"/>
            </w:tcBorders>
          </w:tcPr>
          <w:p w14:paraId="58995EC5" w14:textId="77777777" w:rsidR="003034A2" w:rsidRDefault="003034A2">
            <w:pPr>
              <w:pStyle w:val="Pa1"/>
              <w:rPr>
                <w:rStyle w:val="A2"/>
                <w:bCs/>
              </w:rPr>
            </w:pPr>
          </w:p>
        </w:tc>
        <w:tc>
          <w:tcPr>
            <w:tcW w:w="1560" w:type="dxa"/>
            <w:tcBorders>
              <w:top w:val="single" w:sz="4" w:space="0" w:color="auto"/>
              <w:left w:val="single" w:sz="4" w:space="0" w:color="auto"/>
              <w:bottom w:val="single" w:sz="4" w:space="0" w:color="auto"/>
              <w:right w:val="single" w:sz="4" w:space="0" w:color="auto"/>
            </w:tcBorders>
          </w:tcPr>
          <w:p w14:paraId="0ED59332" w14:textId="77777777" w:rsidR="003034A2" w:rsidRDefault="003034A2">
            <w:pPr>
              <w:pStyle w:val="Pa1"/>
              <w:rPr>
                <w:rStyle w:val="A2"/>
                <w:bCs/>
              </w:rPr>
            </w:pPr>
          </w:p>
        </w:tc>
        <w:tc>
          <w:tcPr>
            <w:tcW w:w="4110" w:type="dxa"/>
            <w:tcBorders>
              <w:top w:val="single" w:sz="4" w:space="0" w:color="auto"/>
              <w:left w:val="single" w:sz="4" w:space="0" w:color="auto"/>
              <w:bottom w:val="single" w:sz="4" w:space="0" w:color="auto"/>
              <w:right w:val="single" w:sz="4" w:space="0" w:color="auto"/>
            </w:tcBorders>
          </w:tcPr>
          <w:p w14:paraId="327CA0A9" w14:textId="77777777" w:rsidR="003034A2" w:rsidRDefault="003034A2">
            <w:pPr>
              <w:pStyle w:val="Pa1"/>
              <w:rPr>
                <w:rStyle w:val="A2"/>
                <w:bCs/>
              </w:rPr>
            </w:pPr>
          </w:p>
        </w:tc>
      </w:tr>
      <w:tr w:rsidR="003034A2" w14:paraId="44E380CA" w14:textId="77777777" w:rsidTr="00FC463E">
        <w:trPr>
          <w:trHeight w:val="144"/>
        </w:trPr>
        <w:tc>
          <w:tcPr>
            <w:tcW w:w="2395" w:type="dxa"/>
            <w:tcBorders>
              <w:top w:val="single" w:sz="4" w:space="0" w:color="auto"/>
              <w:left w:val="single" w:sz="4" w:space="0" w:color="auto"/>
              <w:bottom w:val="single" w:sz="4" w:space="0" w:color="auto"/>
              <w:right w:val="single" w:sz="4" w:space="0" w:color="auto"/>
            </w:tcBorders>
          </w:tcPr>
          <w:p w14:paraId="2423BBF1" w14:textId="77777777" w:rsidR="003034A2" w:rsidRDefault="003034A2">
            <w:pPr>
              <w:pStyle w:val="Pa1"/>
              <w:rPr>
                <w:rStyle w:val="A2"/>
                <w:bCs/>
              </w:rPr>
            </w:pPr>
          </w:p>
        </w:tc>
        <w:tc>
          <w:tcPr>
            <w:tcW w:w="1682" w:type="dxa"/>
            <w:tcBorders>
              <w:top w:val="single" w:sz="4" w:space="0" w:color="auto"/>
              <w:left w:val="single" w:sz="4" w:space="0" w:color="auto"/>
              <w:bottom w:val="single" w:sz="4" w:space="0" w:color="auto"/>
              <w:right w:val="single" w:sz="4" w:space="0" w:color="auto"/>
            </w:tcBorders>
          </w:tcPr>
          <w:p w14:paraId="09EDDC81" w14:textId="77777777" w:rsidR="003034A2" w:rsidRDefault="003034A2">
            <w:pPr>
              <w:pStyle w:val="Pa1"/>
              <w:rPr>
                <w:rStyle w:val="A2"/>
                <w:bCs/>
              </w:rPr>
            </w:pPr>
          </w:p>
        </w:tc>
        <w:tc>
          <w:tcPr>
            <w:tcW w:w="1560" w:type="dxa"/>
            <w:tcBorders>
              <w:top w:val="single" w:sz="4" w:space="0" w:color="auto"/>
              <w:left w:val="single" w:sz="4" w:space="0" w:color="auto"/>
              <w:bottom w:val="single" w:sz="4" w:space="0" w:color="auto"/>
              <w:right w:val="single" w:sz="4" w:space="0" w:color="auto"/>
            </w:tcBorders>
          </w:tcPr>
          <w:p w14:paraId="0530ED13" w14:textId="77777777" w:rsidR="003034A2" w:rsidRDefault="003034A2">
            <w:pPr>
              <w:pStyle w:val="Pa1"/>
              <w:rPr>
                <w:rStyle w:val="A2"/>
                <w:bCs/>
              </w:rPr>
            </w:pPr>
          </w:p>
        </w:tc>
        <w:tc>
          <w:tcPr>
            <w:tcW w:w="4110" w:type="dxa"/>
            <w:tcBorders>
              <w:top w:val="single" w:sz="4" w:space="0" w:color="auto"/>
              <w:left w:val="single" w:sz="4" w:space="0" w:color="auto"/>
              <w:bottom w:val="single" w:sz="4" w:space="0" w:color="auto"/>
              <w:right w:val="single" w:sz="4" w:space="0" w:color="auto"/>
            </w:tcBorders>
          </w:tcPr>
          <w:p w14:paraId="4103ABD2" w14:textId="77777777" w:rsidR="003034A2" w:rsidRDefault="003034A2">
            <w:pPr>
              <w:pStyle w:val="Default"/>
            </w:pPr>
          </w:p>
        </w:tc>
      </w:tr>
      <w:tr w:rsidR="003034A2" w14:paraId="0BED6BE0" w14:textId="77777777" w:rsidTr="00FC463E">
        <w:trPr>
          <w:trHeight w:val="144"/>
        </w:trPr>
        <w:tc>
          <w:tcPr>
            <w:tcW w:w="2395" w:type="dxa"/>
            <w:tcBorders>
              <w:top w:val="single" w:sz="4" w:space="0" w:color="auto"/>
              <w:left w:val="single" w:sz="4" w:space="0" w:color="auto"/>
              <w:bottom w:val="single" w:sz="4" w:space="0" w:color="auto"/>
              <w:right w:val="single" w:sz="4" w:space="0" w:color="auto"/>
            </w:tcBorders>
          </w:tcPr>
          <w:p w14:paraId="66D095A1" w14:textId="77777777" w:rsidR="003034A2" w:rsidRDefault="003034A2">
            <w:pPr>
              <w:pStyle w:val="Pa1"/>
              <w:rPr>
                <w:rStyle w:val="A2"/>
                <w:bCs/>
              </w:rPr>
            </w:pPr>
          </w:p>
        </w:tc>
        <w:tc>
          <w:tcPr>
            <w:tcW w:w="1682" w:type="dxa"/>
            <w:tcBorders>
              <w:top w:val="single" w:sz="4" w:space="0" w:color="auto"/>
              <w:left w:val="single" w:sz="4" w:space="0" w:color="auto"/>
              <w:bottom w:val="single" w:sz="4" w:space="0" w:color="auto"/>
              <w:right w:val="single" w:sz="4" w:space="0" w:color="auto"/>
            </w:tcBorders>
          </w:tcPr>
          <w:p w14:paraId="6B092FEE" w14:textId="77777777" w:rsidR="003034A2" w:rsidRDefault="003034A2">
            <w:pPr>
              <w:pStyle w:val="Pa1"/>
              <w:rPr>
                <w:rStyle w:val="A2"/>
                <w:bCs/>
              </w:rPr>
            </w:pPr>
          </w:p>
        </w:tc>
        <w:tc>
          <w:tcPr>
            <w:tcW w:w="1560" w:type="dxa"/>
            <w:tcBorders>
              <w:top w:val="single" w:sz="4" w:space="0" w:color="auto"/>
              <w:left w:val="single" w:sz="4" w:space="0" w:color="auto"/>
              <w:bottom w:val="single" w:sz="4" w:space="0" w:color="auto"/>
              <w:right w:val="single" w:sz="4" w:space="0" w:color="auto"/>
            </w:tcBorders>
          </w:tcPr>
          <w:p w14:paraId="5A80B39F" w14:textId="77777777" w:rsidR="003034A2" w:rsidRDefault="003034A2">
            <w:pPr>
              <w:pStyle w:val="Pa1"/>
              <w:rPr>
                <w:rStyle w:val="A2"/>
                <w:bCs/>
              </w:rPr>
            </w:pPr>
          </w:p>
        </w:tc>
        <w:tc>
          <w:tcPr>
            <w:tcW w:w="4110" w:type="dxa"/>
            <w:tcBorders>
              <w:top w:val="single" w:sz="4" w:space="0" w:color="auto"/>
              <w:left w:val="single" w:sz="4" w:space="0" w:color="auto"/>
              <w:bottom w:val="single" w:sz="4" w:space="0" w:color="auto"/>
              <w:right w:val="single" w:sz="4" w:space="0" w:color="auto"/>
            </w:tcBorders>
          </w:tcPr>
          <w:p w14:paraId="1677C5D6" w14:textId="77777777" w:rsidR="003034A2" w:rsidRDefault="003034A2">
            <w:pPr>
              <w:pStyle w:val="Default"/>
            </w:pPr>
          </w:p>
        </w:tc>
      </w:tr>
    </w:tbl>
    <w:p w14:paraId="2E502EA4" w14:textId="77777777" w:rsidR="003034A2" w:rsidRDefault="003034A2" w:rsidP="003034A2">
      <w:pPr>
        <w:pStyle w:val="Default"/>
        <w:rPr>
          <w:rFonts w:cs="Times New Roman"/>
          <w:color w:val="auto"/>
        </w:rPr>
      </w:pPr>
    </w:p>
    <w:p w14:paraId="551A213E" w14:textId="77777777" w:rsidR="003034A2" w:rsidRDefault="003034A2" w:rsidP="003034A2">
      <w:pPr>
        <w:pStyle w:val="Default"/>
        <w:rPr>
          <w:rFonts w:cs="Times New Roman"/>
          <w:color w:val="auto"/>
        </w:rPr>
      </w:pPr>
    </w:p>
    <w:p w14:paraId="667A354B" w14:textId="77777777" w:rsidR="003034A2" w:rsidRDefault="003034A2" w:rsidP="003034A2">
      <w:pPr>
        <w:pStyle w:val="Default"/>
        <w:rPr>
          <w:rFonts w:ascii="Arial" w:hAnsi="Arial" w:cs="Arial"/>
          <w:b/>
          <w:bCs/>
          <w:color w:val="221E1F"/>
          <w:sz w:val="23"/>
          <w:szCs w:val="23"/>
        </w:rPr>
      </w:pPr>
      <w:r>
        <w:rPr>
          <w:rFonts w:ascii="Arial" w:hAnsi="Arial" w:cs="Arial"/>
          <w:b/>
          <w:bCs/>
          <w:color w:val="221E1F"/>
          <w:sz w:val="23"/>
          <w:szCs w:val="23"/>
        </w:rPr>
        <w:t>Distribution and training history</w:t>
      </w:r>
    </w:p>
    <w:p w14:paraId="795B5C0E" w14:textId="77777777" w:rsidR="003034A2" w:rsidRDefault="003034A2" w:rsidP="003034A2">
      <w:pPr>
        <w:pStyle w:val="Default"/>
        <w:rPr>
          <w:rFonts w:cs="Times New Roman"/>
          <w:color w:val="aut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3034A2" w14:paraId="62B89EA5" w14:textId="77777777" w:rsidTr="00FC463E">
        <w:trPr>
          <w:trHeight w:val="518"/>
        </w:trPr>
        <w:tc>
          <w:tcPr>
            <w:tcW w:w="8472" w:type="dxa"/>
            <w:tcBorders>
              <w:top w:val="single" w:sz="4" w:space="0" w:color="auto"/>
              <w:left w:val="single" w:sz="4" w:space="0" w:color="auto"/>
              <w:bottom w:val="single" w:sz="4" w:space="0" w:color="auto"/>
              <w:right w:val="single" w:sz="4" w:space="0" w:color="auto"/>
            </w:tcBorders>
            <w:shd w:val="clear" w:color="auto" w:fill="D9D9D9"/>
          </w:tcPr>
          <w:p w14:paraId="40E76ECF" w14:textId="77777777" w:rsidR="003034A2" w:rsidRDefault="003034A2">
            <w:pPr>
              <w:pStyle w:val="Pa1"/>
              <w:rPr>
                <w:rStyle w:val="A2"/>
                <w:bCs/>
              </w:rPr>
            </w:pPr>
            <w:r>
              <w:rPr>
                <w:rStyle w:val="A2"/>
                <w:bCs/>
                <w:szCs w:val="20"/>
              </w:rPr>
              <w:t>Details</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0992E06E" w14:textId="77777777" w:rsidR="003034A2" w:rsidRDefault="003034A2">
            <w:pPr>
              <w:pStyle w:val="Pa1"/>
              <w:rPr>
                <w:rStyle w:val="A2"/>
                <w:bCs/>
              </w:rPr>
            </w:pPr>
            <w:r>
              <w:rPr>
                <w:rStyle w:val="A2"/>
                <w:bCs/>
                <w:szCs w:val="20"/>
              </w:rPr>
              <w:t>Date</w:t>
            </w:r>
          </w:p>
        </w:tc>
      </w:tr>
      <w:tr w:rsidR="003034A2" w14:paraId="0AAB21F4" w14:textId="77777777" w:rsidTr="00FC463E">
        <w:trPr>
          <w:trHeight w:val="144"/>
        </w:trPr>
        <w:tc>
          <w:tcPr>
            <w:tcW w:w="8472" w:type="dxa"/>
            <w:tcBorders>
              <w:top w:val="single" w:sz="4" w:space="0" w:color="auto"/>
              <w:left w:val="single" w:sz="4" w:space="0" w:color="auto"/>
              <w:bottom w:val="single" w:sz="4" w:space="0" w:color="auto"/>
              <w:right w:val="single" w:sz="4" w:space="0" w:color="auto"/>
            </w:tcBorders>
          </w:tcPr>
          <w:p w14:paraId="5FAB131B" w14:textId="77777777" w:rsidR="003034A2" w:rsidRDefault="003034A2">
            <w:pPr>
              <w:pStyle w:val="Pa1"/>
              <w:rPr>
                <w:rStyle w:val="A2"/>
                <w:bCs/>
              </w:rPr>
            </w:pPr>
          </w:p>
        </w:tc>
        <w:tc>
          <w:tcPr>
            <w:tcW w:w="1275" w:type="dxa"/>
            <w:tcBorders>
              <w:top w:val="single" w:sz="4" w:space="0" w:color="auto"/>
              <w:left w:val="single" w:sz="4" w:space="0" w:color="auto"/>
              <w:bottom w:val="single" w:sz="4" w:space="0" w:color="auto"/>
              <w:right w:val="single" w:sz="4" w:space="0" w:color="auto"/>
            </w:tcBorders>
          </w:tcPr>
          <w:p w14:paraId="4108D39E" w14:textId="77777777" w:rsidR="003034A2" w:rsidRDefault="003034A2">
            <w:pPr>
              <w:pStyle w:val="Pa1"/>
              <w:rPr>
                <w:rStyle w:val="A2"/>
                <w:bCs/>
              </w:rPr>
            </w:pPr>
          </w:p>
        </w:tc>
      </w:tr>
      <w:tr w:rsidR="003034A2" w14:paraId="2308698A" w14:textId="77777777" w:rsidTr="00FC463E">
        <w:trPr>
          <w:trHeight w:val="144"/>
        </w:trPr>
        <w:tc>
          <w:tcPr>
            <w:tcW w:w="8472" w:type="dxa"/>
            <w:tcBorders>
              <w:top w:val="single" w:sz="4" w:space="0" w:color="auto"/>
              <w:left w:val="single" w:sz="4" w:space="0" w:color="auto"/>
              <w:bottom w:val="single" w:sz="4" w:space="0" w:color="auto"/>
              <w:right w:val="single" w:sz="4" w:space="0" w:color="auto"/>
            </w:tcBorders>
          </w:tcPr>
          <w:p w14:paraId="6242410A" w14:textId="77777777" w:rsidR="003034A2" w:rsidRDefault="003034A2">
            <w:pPr>
              <w:pStyle w:val="Pa1"/>
              <w:rPr>
                <w:rStyle w:val="A2"/>
                <w:bCs/>
              </w:rPr>
            </w:pPr>
          </w:p>
        </w:tc>
        <w:tc>
          <w:tcPr>
            <w:tcW w:w="1275" w:type="dxa"/>
            <w:tcBorders>
              <w:top w:val="single" w:sz="4" w:space="0" w:color="auto"/>
              <w:left w:val="single" w:sz="4" w:space="0" w:color="auto"/>
              <w:bottom w:val="single" w:sz="4" w:space="0" w:color="auto"/>
              <w:right w:val="single" w:sz="4" w:space="0" w:color="auto"/>
            </w:tcBorders>
          </w:tcPr>
          <w:p w14:paraId="22C60DB4" w14:textId="77777777" w:rsidR="003034A2" w:rsidRDefault="003034A2">
            <w:pPr>
              <w:pStyle w:val="Default"/>
            </w:pPr>
          </w:p>
        </w:tc>
      </w:tr>
      <w:tr w:rsidR="003034A2" w14:paraId="148202E0" w14:textId="77777777" w:rsidTr="00FC463E">
        <w:trPr>
          <w:trHeight w:val="144"/>
        </w:trPr>
        <w:tc>
          <w:tcPr>
            <w:tcW w:w="8472" w:type="dxa"/>
            <w:tcBorders>
              <w:top w:val="single" w:sz="4" w:space="0" w:color="auto"/>
              <w:left w:val="single" w:sz="4" w:space="0" w:color="auto"/>
              <w:bottom w:val="single" w:sz="4" w:space="0" w:color="auto"/>
              <w:right w:val="single" w:sz="4" w:space="0" w:color="auto"/>
            </w:tcBorders>
          </w:tcPr>
          <w:p w14:paraId="14C5A0FC" w14:textId="77777777" w:rsidR="003034A2" w:rsidRDefault="003034A2">
            <w:pPr>
              <w:pStyle w:val="Pa1"/>
              <w:rPr>
                <w:rStyle w:val="A2"/>
                <w:bCs/>
              </w:rPr>
            </w:pPr>
          </w:p>
        </w:tc>
        <w:tc>
          <w:tcPr>
            <w:tcW w:w="1275" w:type="dxa"/>
            <w:tcBorders>
              <w:top w:val="single" w:sz="4" w:space="0" w:color="auto"/>
              <w:left w:val="single" w:sz="4" w:space="0" w:color="auto"/>
              <w:bottom w:val="single" w:sz="4" w:space="0" w:color="auto"/>
              <w:right w:val="single" w:sz="4" w:space="0" w:color="auto"/>
            </w:tcBorders>
          </w:tcPr>
          <w:p w14:paraId="7CBDB2D1" w14:textId="77777777" w:rsidR="003034A2" w:rsidRDefault="003034A2">
            <w:pPr>
              <w:pStyle w:val="Default"/>
            </w:pPr>
          </w:p>
        </w:tc>
      </w:tr>
    </w:tbl>
    <w:p w14:paraId="5AB50418" w14:textId="77777777" w:rsidR="003034A2" w:rsidRDefault="003034A2" w:rsidP="003034A2">
      <w:pPr>
        <w:rPr>
          <w:rFonts w:ascii="Calibri" w:hAnsi="Calibri"/>
          <w:sz w:val="22"/>
          <w:szCs w:val="22"/>
        </w:rPr>
      </w:pPr>
    </w:p>
    <w:p w14:paraId="6D6AF9D0"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3BFE8C63"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2F5C7421"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08DFD861"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0E7CB22B"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60CBE68C"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09587B47"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227E1448"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59DCDE8E"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0952C39B"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4726D8DD"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385A8208"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033B4E64"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153B11DF" w14:textId="77777777" w:rsidR="003034A2" w:rsidRDefault="003034A2" w:rsidP="003034A2">
      <w:pPr>
        <w:autoSpaceDE w:val="0"/>
        <w:autoSpaceDN w:val="0"/>
        <w:adjustRightInd w:val="0"/>
        <w:jc w:val="center"/>
        <w:rPr>
          <w:rFonts w:ascii="Arial" w:hAnsi="Arial" w:cs="Arial"/>
          <w:b/>
          <w:bCs/>
          <w:color w:val="000000"/>
          <w:sz w:val="32"/>
          <w:szCs w:val="32"/>
          <w:lang w:eastAsia="en-GB"/>
        </w:rPr>
      </w:pPr>
    </w:p>
    <w:p w14:paraId="6738A74C" w14:textId="48FBE073" w:rsidR="00DA489B" w:rsidRPr="00081DC6" w:rsidRDefault="00DA489B" w:rsidP="00C934C5">
      <w:pPr>
        <w:rPr>
          <w:rFonts w:ascii="Arial" w:hAnsi="Arial" w:cs="Arial"/>
          <w:b/>
          <w:bCs/>
          <w:sz w:val="22"/>
          <w:szCs w:val="22"/>
        </w:rPr>
      </w:pPr>
      <w:r w:rsidRPr="00081DC6">
        <w:rPr>
          <w:rFonts w:ascii="Arial" w:hAnsi="Arial" w:cs="Arial"/>
          <w:b/>
          <w:bCs/>
          <w:sz w:val="22"/>
          <w:szCs w:val="22"/>
        </w:rPr>
        <w:lastRenderedPageBreak/>
        <w:t>The Nature of the Processing</w:t>
      </w:r>
    </w:p>
    <w:p w14:paraId="620FAB35" w14:textId="77777777" w:rsidR="00DA489B" w:rsidRPr="00081DC6" w:rsidRDefault="00DA489B" w:rsidP="00C934C5">
      <w:pPr>
        <w:rPr>
          <w:rFonts w:ascii="Arial" w:hAnsi="Arial" w:cs="Arial"/>
          <w:sz w:val="22"/>
          <w:szCs w:val="22"/>
        </w:rPr>
      </w:pPr>
    </w:p>
    <w:p w14:paraId="3A7E7183" w14:textId="6E70378A" w:rsidR="00C934C5" w:rsidRPr="00081DC6" w:rsidRDefault="00C934C5" w:rsidP="00C934C5">
      <w:pPr>
        <w:rPr>
          <w:rFonts w:ascii="Arial" w:hAnsi="Arial" w:cs="Arial"/>
          <w:sz w:val="22"/>
          <w:szCs w:val="22"/>
        </w:rPr>
      </w:pPr>
      <w:r w:rsidRPr="00081DC6">
        <w:rPr>
          <w:rFonts w:ascii="Arial" w:hAnsi="Arial" w:cs="Arial"/>
          <w:sz w:val="22"/>
          <w:szCs w:val="22"/>
        </w:rPr>
        <w:t xml:space="preserve">The City of Lincoln Council (CoLC) operate Central Car Park as a pay on foot car park.  The car park uses Automatic Number Plate Recognition (ANPR) technology </w:t>
      </w:r>
      <w:proofErr w:type="gramStart"/>
      <w:r w:rsidRPr="00081DC6">
        <w:rPr>
          <w:rFonts w:ascii="Arial" w:hAnsi="Arial" w:cs="Arial"/>
          <w:sz w:val="22"/>
          <w:szCs w:val="22"/>
        </w:rPr>
        <w:t>in order to</w:t>
      </w:r>
      <w:proofErr w:type="gramEnd"/>
      <w:r w:rsidRPr="00081DC6">
        <w:rPr>
          <w:rFonts w:ascii="Arial" w:hAnsi="Arial" w:cs="Arial"/>
          <w:sz w:val="22"/>
          <w:szCs w:val="22"/>
        </w:rPr>
        <w:t xml:space="preserve"> identify vehicles entering the car park</w:t>
      </w:r>
      <w:r w:rsidR="00310B54" w:rsidRPr="00081DC6">
        <w:rPr>
          <w:rFonts w:ascii="Arial" w:hAnsi="Arial" w:cs="Arial"/>
          <w:sz w:val="22"/>
          <w:szCs w:val="22"/>
        </w:rPr>
        <w:t>,</w:t>
      </w:r>
      <w:r w:rsidRPr="00081DC6">
        <w:rPr>
          <w:rFonts w:ascii="Arial" w:hAnsi="Arial" w:cs="Arial"/>
          <w:sz w:val="22"/>
          <w:szCs w:val="22"/>
        </w:rPr>
        <w:t xml:space="preserve"> commence their parking session</w:t>
      </w:r>
      <w:r w:rsidR="00310B54" w:rsidRPr="00081DC6">
        <w:rPr>
          <w:rFonts w:ascii="Arial" w:hAnsi="Arial" w:cs="Arial"/>
          <w:sz w:val="22"/>
          <w:szCs w:val="22"/>
        </w:rPr>
        <w:t xml:space="preserve"> and enable the calculation of parking payments</w:t>
      </w:r>
      <w:r w:rsidRPr="00081DC6">
        <w:rPr>
          <w:rFonts w:ascii="Arial" w:hAnsi="Arial" w:cs="Arial"/>
          <w:sz w:val="22"/>
          <w:szCs w:val="22"/>
        </w:rPr>
        <w:t xml:space="preserve">.  Customers must visit a pay station to pay for their parking session before returning to their </w:t>
      </w:r>
      <w:r w:rsidR="00310B54" w:rsidRPr="00081DC6">
        <w:rPr>
          <w:rFonts w:ascii="Arial" w:hAnsi="Arial" w:cs="Arial"/>
          <w:sz w:val="22"/>
          <w:szCs w:val="22"/>
        </w:rPr>
        <w:t>vehicle</w:t>
      </w:r>
      <w:r w:rsidRPr="00081DC6">
        <w:rPr>
          <w:rFonts w:ascii="Arial" w:hAnsi="Arial" w:cs="Arial"/>
          <w:sz w:val="22"/>
          <w:szCs w:val="22"/>
        </w:rPr>
        <w:t xml:space="preserve"> to exit the car park.</w:t>
      </w:r>
    </w:p>
    <w:p w14:paraId="484D9C94" w14:textId="77777777" w:rsidR="00C934C5" w:rsidRPr="00081DC6" w:rsidRDefault="00C934C5" w:rsidP="00C934C5">
      <w:pPr>
        <w:rPr>
          <w:rFonts w:ascii="Arial" w:hAnsi="Arial" w:cs="Arial"/>
          <w:sz w:val="22"/>
          <w:szCs w:val="22"/>
        </w:rPr>
      </w:pPr>
    </w:p>
    <w:p w14:paraId="1FD584D6" w14:textId="4D95BD1E" w:rsidR="00C934C5" w:rsidRPr="00081DC6" w:rsidRDefault="00C934C5" w:rsidP="00C934C5">
      <w:pPr>
        <w:rPr>
          <w:rFonts w:ascii="Arial" w:hAnsi="Arial" w:cs="Arial"/>
          <w:sz w:val="22"/>
          <w:szCs w:val="22"/>
        </w:rPr>
      </w:pPr>
      <w:r w:rsidRPr="00081DC6">
        <w:rPr>
          <w:rFonts w:ascii="Arial" w:hAnsi="Arial" w:cs="Arial"/>
          <w:sz w:val="22"/>
          <w:szCs w:val="22"/>
        </w:rPr>
        <w:t xml:space="preserve">Once at a pay station, customers must enter their vehicle registration number and a screen will display the cost of the parking session, in accordance with the tariffs displayed </w:t>
      </w:r>
      <w:r w:rsidR="00310B54" w:rsidRPr="00081DC6">
        <w:rPr>
          <w:rFonts w:ascii="Arial" w:hAnsi="Arial" w:cs="Arial"/>
          <w:sz w:val="22"/>
          <w:szCs w:val="22"/>
        </w:rPr>
        <w:t>within the car park</w:t>
      </w:r>
      <w:r w:rsidRPr="00081DC6">
        <w:rPr>
          <w:rFonts w:ascii="Arial" w:hAnsi="Arial" w:cs="Arial"/>
          <w:sz w:val="22"/>
          <w:szCs w:val="22"/>
        </w:rPr>
        <w:t>. Most of the pay stations are contactless only, but there is a contactless</w:t>
      </w:r>
      <w:r w:rsidR="00310B54" w:rsidRPr="00081DC6">
        <w:rPr>
          <w:rFonts w:ascii="Arial" w:hAnsi="Arial" w:cs="Arial"/>
          <w:sz w:val="22"/>
          <w:szCs w:val="22"/>
        </w:rPr>
        <w:t>/</w:t>
      </w:r>
      <w:r w:rsidRPr="00081DC6">
        <w:rPr>
          <w:rFonts w:ascii="Arial" w:hAnsi="Arial" w:cs="Arial"/>
          <w:sz w:val="22"/>
          <w:szCs w:val="22"/>
        </w:rPr>
        <w:t>chip &amp; PIN</w:t>
      </w:r>
      <w:r w:rsidR="00310B54" w:rsidRPr="00081DC6">
        <w:rPr>
          <w:rFonts w:ascii="Arial" w:hAnsi="Arial" w:cs="Arial"/>
          <w:sz w:val="22"/>
          <w:szCs w:val="22"/>
        </w:rPr>
        <w:t>/</w:t>
      </w:r>
      <w:r w:rsidRPr="00081DC6">
        <w:rPr>
          <w:rFonts w:ascii="Arial" w:hAnsi="Arial" w:cs="Arial"/>
          <w:sz w:val="22"/>
          <w:szCs w:val="22"/>
        </w:rPr>
        <w:t>coin machine (no notes accepted, or change given) located on the ground floor at each of the two main entrances (</w:t>
      </w:r>
      <w:r w:rsidR="00310B54" w:rsidRPr="00081DC6">
        <w:rPr>
          <w:rFonts w:ascii="Arial" w:hAnsi="Arial" w:cs="Arial"/>
          <w:sz w:val="22"/>
          <w:szCs w:val="22"/>
        </w:rPr>
        <w:t xml:space="preserve">near the </w:t>
      </w:r>
      <w:r w:rsidRPr="00081DC6">
        <w:rPr>
          <w:rFonts w:ascii="Arial" w:hAnsi="Arial" w:cs="Arial"/>
          <w:sz w:val="22"/>
          <w:szCs w:val="22"/>
        </w:rPr>
        <w:t>bus station and</w:t>
      </w:r>
      <w:r w:rsidR="00310B54" w:rsidRPr="00081DC6">
        <w:rPr>
          <w:rFonts w:ascii="Arial" w:hAnsi="Arial" w:cs="Arial"/>
          <w:sz w:val="22"/>
          <w:szCs w:val="22"/>
        </w:rPr>
        <w:t xml:space="preserve"> the</w:t>
      </w:r>
      <w:r w:rsidRPr="00081DC6">
        <w:rPr>
          <w:rFonts w:ascii="Arial" w:hAnsi="Arial" w:cs="Arial"/>
          <w:sz w:val="22"/>
          <w:szCs w:val="22"/>
        </w:rPr>
        <w:t xml:space="preserve"> Cornhill</w:t>
      </w:r>
      <w:r w:rsidR="00310B54" w:rsidRPr="00081DC6">
        <w:rPr>
          <w:rFonts w:ascii="Arial" w:hAnsi="Arial" w:cs="Arial"/>
          <w:sz w:val="22"/>
          <w:szCs w:val="22"/>
        </w:rPr>
        <w:t>, through the underpass</w:t>
      </w:r>
      <w:r w:rsidRPr="00081DC6">
        <w:rPr>
          <w:rFonts w:ascii="Arial" w:hAnsi="Arial" w:cs="Arial"/>
          <w:sz w:val="22"/>
          <w:szCs w:val="22"/>
        </w:rPr>
        <w:t xml:space="preserve"> side).</w:t>
      </w:r>
    </w:p>
    <w:p w14:paraId="20F17CBD" w14:textId="77777777" w:rsidR="00C934C5" w:rsidRPr="00081DC6" w:rsidRDefault="00C934C5" w:rsidP="00C934C5">
      <w:pPr>
        <w:rPr>
          <w:rFonts w:ascii="Arial" w:hAnsi="Arial" w:cs="Arial"/>
          <w:sz w:val="22"/>
          <w:szCs w:val="22"/>
        </w:rPr>
      </w:pPr>
    </w:p>
    <w:p w14:paraId="5D55BBD7" w14:textId="5D06F75C" w:rsidR="00C934C5" w:rsidRPr="00081DC6" w:rsidRDefault="00C934C5" w:rsidP="00C934C5">
      <w:pPr>
        <w:rPr>
          <w:rFonts w:ascii="Arial" w:hAnsi="Arial" w:cs="Arial"/>
          <w:sz w:val="22"/>
          <w:szCs w:val="22"/>
        </w:rPr>
      </w:pPr>
      <w:r w:rsidRPr="00081DC6">
        <w:rPr>
          <w:rFonts w:ascii="Arial" w:hAnsi="Arial" w:cs="Arial"/>
          <w:sz w:val="22"/>
          <w:szCs w:val="22"/>
        </w:rPr>
        <w:t>The ANPR cameras are located on the entry and exit barriers. Images of people and vehicles, including vehicle registration numbers, are obtained to confirm the length of stay within the car park.  City Council staff (CEOs) will continue to patrol the car park to monitor and enforce compliance with the terms and conditions of entry and parking</w:t>
      </w:r>
      <w:r w:rsidR="0066590C">
        <w:rPr>
          <w:rFonts w:ascii="Arial" w:hAnsi="Arial" w:cs="Arial"/>
          <w:sz w:val="22"/>
          <w:szCs w:val="22"/>
        </w:rPr>
        <w:t xml:space="preserve">, as outlined </w:t>
      </w:r>
      <w:r w:rsidRPr="00081DC6">
        <w:rPr>
          <w:rFonts w:ascii="Arial" w:hAnsi="Arial" w:cs="Arial"/>
          <w:sz w:val="22"/>
          <w:szCs w:val="22"/>
        </w:rPr>
        <w:t xml:space="preserve">within the </w:t>
      </w:r>
      <w:r w:rsidR="00AE2606">
        <w:rPr>
          <w:rFonts w:ascii="Arial" w:hAnsi="Arial" w:cs="Arial"/>
          <w:sz w:val="22"/>
          <w:szCs w:val="22"/>
        </w:rPr>
        <w:t xml:space="preserve">parking </w:t>
      </w:r>
      <w:r w:rsidR="0066590C">
        <w:rPr>
          <w:rFonts w:ascii="Arial" w:hAnsi="Arial" w:cs="Arial"/>
          <w:sz w:val="22"/>
          <w:szCs w:val="22"/>
        </w:rPr>
        <w:t xml:space="preserve"> </w:t>
      </w:r>
      <w:r w:rsidR="00AE2606">
        <w:rPr>
          <w:rFonts w:ascii="Arial" w:hAnsi="Arial" w:cs="Arial"/>
          <w:sz w:val="22"/>
          <w:szCs w:val="22"/>
        </w:rPr>
        <w:t>order</w:t>
      </w:r>
      <w:r w:rsidR="0066590C">
        <w:rPr>
          <w:rFonts w:ascii="Arial" w:hAnsi="Arial" w:cs="Arial"/>
          <w:sz w:val="22"/>
          <w:szCs w:val="22"/>
        </w:rPr>
        <w:t>.</w:t>
      </w:r>
    </w:p>
    <w:p w14:paraId="3CF4B881" w14:textId="77777777" w:rsidR="00C934C5" w:rsidRPr="00081DC6" w:rsidRDefault="00C934C5" w:rsidP="00C934C5">
      <w:pPr>
        <w:rPr>
          <w:rFonts w:ascii="Arial" w:hAnsi="Arial" w:cs="Arial"/>
          <w:sz w:val="22"/>
          <w:szCs w:val="22"/>
        </w:rPr>
      </w:pPr>
    </w:p>
    <w:p w14:paraId="3D14067D" w14:textId="77777777" w:rsidR="00C934C5" w:rsidRPr="00081DC6" w:rsidRDefault="00C934C5" w:rsidP="00C934C5">
      <w:pPr>
        <w:rPr>
          <w:rFonts w:ascii="Arial" w:hAnsi="Arial" w:cs="Arial"/>
          <w:sz w:val="22"/>
          <w:szCs w:val="22"/>
        </w:rPr>
      </w:pPr>
      <w:r w:rsidRPr="00081DC6">
        <w:rPr>
          <w:rFonts w:ascii="Arial" w:hAnsi="Arial" w:cs="Arial"/>
          <w:sz w:val="22"/>
          <w:szCs w:val="22"/>
        </w:rPr>
        <w:t>This statement sets out how your data is being used:</w:t>
      </w:r>
    </w:p>
    <w:p w14:paraId="0BC30369" w14:textId="77777777" w:rsidR="00C934C5" w:rsidRPr="00081DC6" w:rsidRDefault="00C934C5" w:rsidP="00C934C5">
      <w:pPr>
        <w:rPr>
          <w:rFonts w:ascii="Arial" w:hAnsi="Arial" w:cs="Arial"/>
          <w:sz w:val="22"/>
          <w:szCs w:val="22"/>
        </w:rPr>
      </w:pPr>
    </w:p>
    <w:p w14:paraId="4449CC04" w14:textId="77777777" w:rsidR="00C934C5" w:rsidRPr="00081DC6" w:rsidRDefault="00C934C5" w:rsidP="00C934C5">
      <w:pPr>
        <w:pStyle w:val="ListParagraph"/>
        <w:numPr>
          <w:ilvl w:val="0"/>
          <w:numId w:val="32"/>
        </w:numPr>
        <w:spacing w:after="160" w:line="278" w:lineRule="auto"/>
        <w:rPr>
          <w:rFonts w:ascii="Arial" w:hAnsi="Arial" w:cs="Arial"/>
          <w:sz w:val="22"/>
          <w:szCs w:val="22"/>
        </w:rPr>
      </w:pPr>
      <w:r w:rsidRPr="00081DC6">
        <w:rPr>
          <w:rFonts w:ascii="Arial" w:hAnsi="Arial" w:cs="Arial"/>
          <w:sz w:val="22"/>
          <w:szCs w:val="22"/>
        </w:rPr>
        <w:t>The lawful basis for processing your data</w:t>
      </w:r>
    </w:p>
    <w:p w14:paraId="5E2490CA" w14:textId="77777777" w:rsidR="00C934C5" w:rsidRPr="00081DC6" w:rsidRDefault="00C934C5" w:rsidP="00C934C5">
      <w:pPr>
        <w:pStyle w:val="ListParagraph"/>
        <w:numPr>
          <w:ilvl w:val="0"/>
          <w:numId w:val="32"/>
        </w:numPr>
        <w:spacing w:after="160" w:line="278" w:lineRule="auto"/>
        <w:rPr>
          <w:rFonts w:ascii="Arial" w:hAnsi="Arial" w:cs="Arial"/>
          <w:sz w:val="22"/>
          <w:szCs w:val="22"/>
        </w:rPr>
      </w:pPr>
      <w:r w:rsidRPr="00081DC6">
        <w:rPr>
          <w:rFonts w:ascii="Arial" w:hAnsi="Arial" w:cs="Arial"/>
          <w:sz w:val="22"/>
          <w:szCs w:val="22"/>
        </w:rPr>
        <w:t>Categories of data processed</w:t>
      </w:r>
    </w:p>
    <w:p w14:paraId="48C99860" w14:textId="682557A9" w:rsidR="00C934C5" w:rsidRPr="00081DC6" w:rsidRDefault="00C934C5" w:rsidP="00081DC6">
      <w:pPr>
        <w:pStyle w:val="ListParagraph"/>
        <w:numPr>
          <w:ilvl w:val="0"/>
          <w:numId w:val="32"/>
        </w:numPr>
        <w:spacing w:after="160" w:line="278" w:lineRule="auto"/>
        <w:rPr>
          <w:rFonts w:ascii="Arial" w:hAnsi="Arial" w:cs="Arial"/>
          <w:sz w:val="22"/>
          <w:szCs w:val="22"/>
        </w:rPr>
      </w:pPr>
      <w:r w:rsidRPr="00081DC6">
        <w:rPr>
          <w:rFonts w:ascii="Arial" w:hAnsi="Arial" w:cs="Arial"/>
          <w:sz w:val="22"/>
          <w:szCs w:val="22"/>
        </w:rPr>
        <w:t>What the City Council do with your personal data</w:t>
      </w:r>
    </w:p>
    <w:p w14:paraId="4BF890F4" w14:textId="5875565B" w:rsidR="00DA489B" w:rsidRDefault="0025463B" w:rsidP="00C934C5">
      <w:pPr>
        <w:rPr>
          <w:rFonts w:ascii="Arial" w:hAnsi="Arial" w:cs="Arial"/>
          <w:sz w:val="22"/>
          <w:szCs w:val="22"/>
        </w:rPr>
      </w:pPr>
      <w:r>
        <w:rPr>
          <w:rFonts w:ascii="Arial" w:hAnsi="Arial" w:cs="Arial"/>
          <w:sz w:val="22"/>
          <w:szCs w:val="22"/>
        </w:rPr>
        <w:t>There are appropriate</w:t>
      </w:r>
      <w:r w:rsidR="00AA2DF8">
        <w:rPr>
          <w:rFonts w:ascii="Arial" w:hAnsi="Arial" w:cs="Arial"/>
          <w:sz w:val="22"/>
          <w:szCs w:val="22"/>
        </w:rPr>
        <w:t xml:space="preserve"> clear and prominent</w:t>
      </w:r>
      <w:r>
        <w:rPr>
          <w:rFonts w:ascii="Arial" w:hAnsi="Arial" w:cs="Arial"/>
          <w:sz w:val="22"/>
          <w:szCs w:val="22"/>
        </w:rPr>
        <w:t xml:space="preserve"> signs to alert</w:t>
      </w:r>
      <w:r w:rsidR="00AA2DF8">
        <w:rPr>
          <w:rFonts w:ascii="Arial" w:hAnsi="Arial" w:cs="Arial"/>
          <w:sz w:val="22"/>
          <w:szCs w:val="22"/>
        </w:rPr>
        <w:t xml:space="preserve"> </w:t>
      </w:r>
      <w:r w:rsidR="00FD4CE3">
        <w:rPr>
          <w:rFonts w:ascii="Arial" w:hAnsi="Arial" w:cs="Arial"/>
          <w:sz w:val="22"/>
          <w:szCs w:val="22"/>
        </w:rPr>
        <w:t>individuals</w:t>
      </w:r>
      <w:r>
        <w:rPr>
          <w:rFonts w:ascii="Arial" w:hAnsi="Arial" w:cs="Arial"/>
          <w:sz w:val="22"/>
          <w:szCs w:val="22"/>
        </w:rPr>
        <w:t xml:space="preserve"> to </w:t>
      </w:r>
      <w:r w:rsidR="00FD4CE3">
        <w:rPr>
          <w:rFonts w:ascii="Arial" w:hAnsi="Arial" w:cs="Arial"/>
          <w:sz w:val="22"/>
          <w:szCs w:val="22"/>
        </w:rPr>
        <w:t xml:space="preserve">the </w:t>
      </w:r>
      <w:r>
        <w:rPr>
          <w:rFonts w:ascii="Arial" w:hAnsi="Arial" w:cs="Arial"/>
          <w:sz w:val="22"/>
          <w:szCs w:val="22"/>
        </w:rPr>
        <w:t xml:space="preserve">use of </w:t>
      </w:r>
      <w:r w:rsidR="00591928">
        <w:rPr>
          <w:rFonts w:ascii="Arial" w:hAnsi="Arial" w:cs="Arial"/>
          <w:sz w:val="22"/>
          <w:szCs w:val="22"/>
        </w:rPr>
        <w:t xml:space="preserve">ANPR </w:t>
      </w:r>
      <w:r>
        <w:rPr>
          <w:rFonts w:ascii="Arial" w:hAnsi="Arial" w:cs="Arial"/>
          <w:sz w:val="22"/>
          <w:szCs w:val="22"/>
        </w:rPr>
        <w:t>cameras</w:t>
      </w:r>
      <w:r w:rsidR="00FD4CE3">
        <w:rPr>
          <w:rFonts w:ascii="Arial" w:hAnsi="Arial" w:cs="Arial"/>
          <w:sz w:val="22"/>
          <w:szCs w:val="22"/>
        </w:rPr>
        <w:t xml:space="preserve"> for this purpose </w:t>
      </w:r>
      <w:r w:rsidR="00AA2DF8">
        <w:rPr>
          <w:rFonts w:ascii="Arial" w:hAnsi="Arial" w:cs="Arial"/>
          <w:sz w:val="22"/>
          <w:szCs w:val="22"/>
        </w:rPr>
        <w:t>at</w:t>
      </w:r>
      <w:r w:rsidR="00FD4CE3">
        <w:rPr>
          <w:rFonts w:ascii="Arial" w:hAnsi="Arial" w:cs="Arial"/>
          <w:sz w:val="22"/>
          <w:szCs w:val="22"/>
        </w:rPr>
        <w:t xml:space="preserve"> Central </w:t>
      </w:r>
      <w:r w:rsidR="00591928">
        <w:rPr>
          <w:rFonts w:ascii="Arial" w:hAnsi="Arial" w:cs="Arial"/>
          <w:sz w:val="22"/>
          <w:szCs w:val="22"/>
        </w:rPr>
        <w:t>C</w:t>
      </w:r>
      <w:r w:rsidR="00FD4CE3">
        <w:rPr>
          <w:rFonts w:ascii="Arial" w:hAnsi="Arial" w:cs="Arial"/>
          <w:sz w:val="22"/>
          <w:szCs w:val="22"/>
        </w:rPr>
        <w:t xml:space="preserve">ar </w:t>
      </w:r>
      <w:r w:rsidR="00591928">
        <w:rPr>
          <w:rFonts w:ascii="Arial" w:hAnsi="Arial" w:cs="Arial"/>
          <w:sz w:val="22"/>
          <w:szCs w:val="22"/>
        </w:rPr>
        <w:t>P</w:t>
      </w:r>
      <w:r w:rsidR="00FD4CE3">
        <w:rPr>
          <w:rFonts w:ascii="Arial" w:hAnsi="Arial" w:cs="Arial"/>
          <w:sz w:val="22"/>
          <w:szCs w:val="22"/>
        </w:rPr>
        <w:t>ark.</w:t>
      </w:r>
    </w:p>
    <w:p w14:paraId="68F18291" w14:textId="77777777" w:rsidR="00FD4CE3" w:rsidRPr="00081DC6" w:rsidRDefault="00FD4CE3" w:rsidP="00C934C5">
      <w:pPr>
        <w:rPr>
          <w:rFonts w:ascii="Arial" w:hAnsi="Arial" w:cs="Arial"/>
          <w:sz w:val="22"/>
          <w:szCs w:val="22"/>
        </w:rPr>
      </w:pPr>
    </w:p>
    <w:p w14:paraId="4A195C12" w14:textId="0F0DEE98" w:rsidR="00DA489B" w:rsidRPr="00081DC6" w:rsidRDefault="00DA489B" w:rsidP="00C934C5">
      <w:pPr>
        <w:rPr>
          <w:rFonts w:ascii="Arial" w:hAnsi="Arial" w:cs="Arial"/>
          <w:b/>
          <w:bCs/>
          <w:sz w:val="22"/>
          <w:szCs w:val="22"/>
        </w:rPr>
      </w:pPr>
      <w:r w:rsidRPr="00081DC6">
        <w:rPr>
          <w:rFonts w:ascii="Arial" w:hAnsi="Arial" w:cs="Arial"/>
          <w:b/>
          <w:bCs/>
          <w:sz w:val="22"/>
          <w:szCs w:val="22"/>
        </w:rPr>
        <w:t>Data Controller</w:t>
      </w:r>
    </w:p>
    <w:p w14:paraId="5C269322" w14:textId="77777777" w:rsidR="00DA489B" w:rsidRPr="00081DC6" w:rsidRDefault="00DA489B" w:rsidP="00C934C5">
      <w:pPr>
        <w:rPr>
          <w:rFonts w:ascii="Arial" w:hAnsi="Arial" w:cs="Arial"/>
          <w:sz w:val="22"/>
          <w:szCs w:val="22"/>
        </w:rPr>
      </w:pPr>
    </w:p>
    <w:p w14:paraId="24091FF4" w14:textId="77777777" w:rsidR="00DA489B" w:rsidRPr="00081DC6" w:rsidRDefault="00DA489B" w:rsidP="00DA489B">
      <w:pPr>
        <w:autoSpaceDE w:val="0"/>
        <w:autoSpaceDN w:val="0"/>
        <w:adjustRightInd w:val="0"/>
        <w:jc w:val="both"/>
        <w:rPr>
          <w:rFonts w:ascii="Arial" w:hAnsi="Arial" w:cs="Arial"/>
          <w:sz w:val="22"/>
          <w:szCs w:val="22"/>
          <w:lang w:eastAsia="en-GB"/>
        </w:rPr>
      </w:pPr>
      <w:r w:rsidRPr="00081DC6">
        <w:rPr>
          <w:rFonts w:ascii="Arial" w:hAnsi="Arial" w:cs="Arial"/>
          <w:sz w:val="22"/>
          <w:szCs w:val="22"/>
          <w:lang w:eastAsia="en-GB"/>
        </w:rPr>
        <w:t>The data controller for the system is CoLC and day to day responsibility for the data will be devolved to the Parking Services Manager.</w:t>
      </w:r>
    </w:p>
    <w:p w14:paraId="51E17A78" w14:textId="77777777" w:rsidR="00DA489B" w:rsidRPr="00081DC6" w:rsidRDefault="00DA489B" w:rsidP="00DA489B">
      <w:pPr>
        <w:autoSpaceDE w:val="0"/>
        <w:autoSpaceDN w:val="0"/>
        <w:adjustRightInd w:val="0"/>
        <w:jc w:val="both"/>
        <w:rPr>
          <w:rFonts w:ascii="Arial" w:hAnsi="Arial" w:cs="Arial"/>
          <w:sz w:val="22"/>
          <w:szCs w:val="22"/>
          <w:lang w:eastAsia="en-GB"/>
        </w:rPr>
      </w:pPr>
    </w:p>
    <w:p w14:paraId="3CF93388" w14:textId="55EA5B8F" w:rsidR="00DA489B" w:rsidRPr="00081DC6" w:rsidRDefault="00DA489B" w:rsidP="00DA489B">
      <w:pPr>
        <w:autoSpaceDE w:val="0"/>
        <w:autoSpaceDN w:val="0"/>
        <w:adjustRightInd w:val="0"/>
        <w:jc w:val="both"/>
        <w:rPr>
          <w:rFonts w:ascii="Arial" w:hAnsi="Arial" w:cs="Arial"/>
          <w:sz w:val="22"/>
          <w:szCs w:val="22"/>
          <w:lang w:eastAsia="en-GB"/>
        </w:rPr>
      </w:pPr>
      <w:r w:rsidRPr="00081DC6">
        <w:rPr>
          <w:rFonts w:ascii="Arial" w:hAnsi="Arial" w:cs="Arial"/>
          <w:sz w:val="22"/>
          <w:szCs w:val="22"/>
          <w:lang w:eastAsia="en-GB"/>
        </w:rPr>
        <w:t>CoLC is registered with the Information Commissioner in accordance with the Data Protection Legislation</w:t>
      </w:r>
      <w:r w:rsidR="001879EF">
        <w:rPr>
          <w:rFonts w:ascii="Arial" w:hAnsi="Arial" w:cs="Arial"/>
          <w:sz w:val="22"/>
          <w:szCs w:val="22"/>
          <w:lang w:eastAsia="en-GB"/>
        </w:rPr>
        <w:t xml:space="preserve"> (Registration Number</w:t>
      </w:r>
      <w:r w:rsidR="00614C6B">
        <w:rPr>
          <w:rFonts w:ascii="Arial" w:hAnsi="Arial" w:cs="Arial"/>
          <w:sz w:val="22"/>
          <w:szCs w:val="22"/>
          <w:lang w:eastAsia="en-GB"/>
        </w:rPr>
        <w:t xml:space="preserve"> </w:t>
      </w:r>
      <w:r w:rsidR="00614C6B" w:rsidRPr="00614C6B">
        <w:rPr>
          <w:rFonts w:ascii="Arial" w:hAnsi="Arial" w:cs="Arial"/>
          <w:sz w:val="22"/>
          <w:szCs w:val="22"/>
          <w:lang w:eastAsia="en-GB"/>
        </w:rPr>
        <w:t>Z6277436</w:t>
      </w:r>
      <w:r w:rsidR="00614C6B">
        <w:rPr>
          <w:rFonts w:ascii="Arial" w:hAnsi="Arial" w:cs="Arial"/>
          <w:sz w:val="22"/>
          <w:szCs w:val="22"/>
          <w:lang w:eastAsia="en-GB"/>
        </w:rPr>
        <w:t>)</w:t>
      </w:r>
      <w:r w:rsidRPr="00081DC6">
        <w:rPr>
          <w:rFonts w:ascii="Arial" w:hAnsi="Arial" w:cs="Arial"/>
          <w:sz w:val="22"/>
          <w:szCs w:val="22"/>
          <w:lang w:eastAsia="en-GB"/>
        </w:rPr>
        <w:t xml:space="preserve">. </w:t>
      </w:r>
      <w:r w:rsidRPr="00081DC6">
        <w:rPr>
          <w:rFonts w:ascii="Arial" w:hAnsi="Arial" w:cs="Arial"/>
          <w:sz w:val="22"/>
          <w:szCs w:val="22"/>
          <w:lang w:eastAsia="en-GB"/>
        </w:rPr>
        <w:fldChar w:fldCharType="begin"/>
      </w:r>
      <w:r w:rsidRPr="00081DC6">
        <w:rPr>
          <w:rFonts w:ascii="Arial" w:hAnsi="Arial" w:cs="Arial"/>
          <w:sz w:val="22"/>
          <w:szCs w:val="22"/>
          <w:lang w:eastAsia="en-GB"/>
        </w:rPr>
        <w:instrText>HYPERLINK "http://www.ico.org.uk</w:instrText>
      </w:r>
    </w:p>
    <w:p w14:paraId="3F3AC47E" w14:textId="77777777" w:rsidR="00DA489B" w:rsidRPr="00081DC6" w:rsidRDefault="00DA489B" w:rsidP="00DA489B">
      <w:pPr>
        <w:autoSpaceDE w:val="0"/>
        <w:autoSpaceDN w:val="0"/>
        <w:adjustRightInd w:val="0"/>
        <w:jc w:val="both"/>
        <w:rPr>
          <w:rStyle w:val="Hyperlink"/>
          <w:rFonts w:ascii="Arial" w:hAnsi="Arial" w:cs="Arial"/>
          <w:sz w:val="22"/>
          <w:szCs w:val="22"/>
          <w:lang w:eastAsia="en-GB"/>
        </w:rPr>
      </w:pPr>
      <w:r w:rsidRPr="00081DC6">
        <w:rPr>
          <w:rFonts w:ascii="Arial" w:hAnsi="Arial" w:cs="Arial"/>
          <w:sz w:val="22"/>
          <w:szCs w:val="22"/>
          <w:lang w:eastAsia="en-GB"/>
        </w:rPr>
        <w:instrText>"</w:instrText>
      </w:r>
      <w:r w:rsidRPr="00081DC6">
        <w:rPr>
          <w:rFonts w:ascii="Arial" w:hAnsi="Arial" w:cs="Arial"/>
          <w:sz w:val="22"/>
          <w:szCs w:val="22"/>
          <w:lang w:eastAsia="en-GB"/>
        </w:rPr>
      </w:r>
      <w:r w:rsidRPr="00081DC6">
        <w:rPr>
          <w:rFonts w:ascii="Arial" w:hAnsi="Arial" w:cs="Arial"/>
          <w:sz w:val="22"/>
          <w:szCs w:val="22"/>
          <w:lang w:eastAsia="en-GB"/>
        </w:rPr>
        <w:fldChar w:fldCharType="separate"/>
      </w:r>
      <w:r w:rsidRPr="00081DC6">
        <w:rPr>
          <w:rStyle w:val="Hyperlink"/>
          <w:rFonts w:ascii="Arial" w:hAnsi="Arial" w:cs="Arial"/>
          <w:sz w:val="22"/>
          <w:szCs w:val="22"/>
          <w:lang w:eastAsia="en-GB"/>
        </w:rPr>
        <w:t>www.ico.org.uk</w:t>
      </w:r>
    </w:p>
    <w:p w14:paraId="6DE668B1" w14:textId="4C90F8AE" w:rsidR="00DA489B" w:rsidRPr="00081DC6" w:rsidRDefault="00DA489B" w:rsidP="00DA489B">
      <w:pPr>
        <w:autoSpaceDE w:val="0"/>
        <w:autoSpaceDN w:val="0"/>
        <w:adjustRightInd w:val="0"/>
        <w:jc w:val="both"/>
        <w:rPr>
          <w:rFonts w:ascii="Arial" w:hAnsi="Arial" w:cs="Arial"/>
          <w:sz w:val="22"/>
          <w:szCs w:val="22"/>
          <w:lang w:eastAsia="en-GB"/>
        </w:rPr>
      </w:pPr>
      <w:r w:rsidRPr="00081DC6">
        <w:rPr>
          <w:rFonts w:ascii="Arial" w:hAnsi="Arial" w:cs="Arial"/>
          <w:sz w:val="22"/>
          <w:szCs w:val="22"/>
          <w:lang w:eastAsia="en-GB"/>
        </w:rPr>
        <w:fldChar w:fldCharType="end"/>
      </w:r>
    </w:p>
    <w:p w14:paraId="0033511E" w14:textId="77777777" w:rsidR="00C934C5" w:rsidRPr="00081DC6" w:rsidRDefault="00C934C5" w:rsidP="00C934C5">
      <w:pPr>
        <w:autoSpaceDE w:val="0"/>
        <w:autoSpaceDN w:val="0"/>
        <w:adjustRightInd w:val="0"/>
        <w:jc w:val="both"/>
        <w:rPr>
          <w:rFonts w:ascii="Arial" w:hAnsi="Arial" w:cs="Arial"/>
          <w:b/>
          <w:bCs/>
          <w:sz w:val="22"/>
          <w:szCs w:val="22"/>
          <w:lang w:eastAsia="en-GB"/>
        </w:rPr>
      </w:pPr>
      <w:r w:rsidRPr="00081DC6">
        <w:rPr>
          <w:rFonts w:ascii="Arial" w:hAnsi="Arial" w:cs="Arial"/>
          <w:b/>
          <w:bCs/>
          <w:sz w:val="22"/>
          <w:szCs w:val="22"/>
          <w:lang w:eastAsia="en-GB"/>
        </w:rPr>
        <w:t>Data Collection</w:t>
      </w:r>
    </w:p>
    <w:p w14:paraId="6033FD3B" w14:textId="77777777" w:rsidR="00DA489B" w:rsidRPr="00081DC6" w:rsidRDefault="00DA489B" w:rsidP="00C934C5">
      <w:pPr>
        <w:autoSpaceDE w:val="0"/>
        <w:autoSpaceDN w:val="0"/>
        <w:adjustRightInd w:val="0"/>
        <w:jc w:val="both"/>
        <w:rPr>
          <w:rFonts w:ascii="Arial" w:hAnsi="Arial" w:cs="Arial"/>
          <w:b/>
          <w:bCs/>
          <w:sz w:val="22"/>
          <w:szCs w:val="22"/>
          <w:lang w:eastAsia="en-GB"/>
        </w:rPr>
      </w:pPr>
    </w:p>
    <w:p w14:paraId="447F23CA" w14:textId="1619E1D6" w:rsidR="00DA489B" w:rsidRPr="00081DC6" w:rsidRDefault="00DA489B" w:rsidP="00DA489B">
      <w:pPr>
        <w:rPr>
          <w:rFonts w:ascii="Arial" w:hAnsi="Arial" w:cs="Arial"/>
          <w:sz w:val="22"/>
          <w:szCs w:val="22"/>
        </w:rPr>
      </w:pPr>
      <w:r w:rsidRPr="00081DC6">
        <w:rPr>
          <w:rFonts w:ascii="Arial" w:hAnsi="Arial" w:cs="Arial"/>
          <w:sz w:val="22"/>
          <w:szCs w:val="22"/>
        </w:rPr>
        <w:t>The processing of personal data, includes vehicle registration numbers and payment details and is necessary to establish the cost of each vehicle parking session, resolve any charging queries relating to a particular parking session, provide electronic receipts, where requested, and process payments.</w:t>
      </w:r>
    </w:p>
    <w:p w14:paraId="5C8CDFD0" w14:textId="77777777" w:rsidR="00DA489B" w:rsidRPr="00081DC6" w:rsidRDefault="00DA489B" w:rsidP="00DA489B">
      <w:pPr>
        <w:rPr>
          <w:rFonts w:ascii="Arial" w:hAnsi="Arial" w:cs="Arial"/>
          <w:sz w:val="22"/>
          <w:szCs w:val="22"/>
        </w:rPr>
      </w:pPr>
    </w:p>
    <w:p w14:paraId="237309D4" w14:textId="26AAA256" w:rsidR="00DA489B" w:rsidRPr="00081DC6" w:rsidRDefault="00DA489B" w:rsidP="00DA489B">
      <w:pPr>
        <w:rPr>
          <w:rFonts w:ascii="Arial" w:hAnsi="Arial" w:cs="Arial"/>
          <w:sz w:val="22"/>
          <w:szCs w:val="22"/>
        </w:rPr>
      </w:pPr>
      <w:r w:rsidRPr="00081DC6">
        <w:rPr>
          <w:rFonts w:ascii="Arial" w:hAnsi="Arial" w:cs="Arial"/>
          <w:sz w:val="22"/>
          <w:szCs w:val="22"/>
        </w:rPr>
        <w:t>The data is held to allow reporting on car park usage and collection of payment for parking.</w:t>
      </w:r>
    </w:p>
    <w:p w14:paraId="5D759B44" w14:textId="77777777" w:rsidR="00DA489B" w:rsidRPr="00081DC6" w:rsidRDefault="00DA489B" w:rsidP="00C934C5">
      <w:pPr>
        <w:autoSpaceDE w:val="0"/>
        <w:autoSpaceDN w:val="0"/>
        <w:adjustRightInd w:val="0"/>
        <w:jc w:val="both"/>
        <w:rPr>
          <w:rFonts w:ascii="Arial" w:hAnsi="Arial" w:cs="Arial"/>
          <w:b/>
          <w:bCs/>
          <w:sz w:val="22"/>
          <w:szCs w:val="22"/>
          <w:lang w:eastAsia="en-GB"/>
        </w:rPr>
      </w:pPr>
    </w:p>
    <w:p w14:paraId="4BBB9E53" w14:textId="77777777" w:rsidR="00C934C5" w:rsidRPr="00081DC6" w:rsidRDefault="00C934C5" w:rsidP="00C934C5">
      <w:pPr>
        <w:autoSpaceDE w:val="0"/>
        <w:autoSpaceDN w:val="0"/>
        <w:adjustRightInd w:val="0"/>
        <w:jc w:val="both"/>
        <w:rPr>
          <w:rFonts w:ascii="Arial" w:hAnsi="Arial" w:cs="Arial"/>
          <w:sz w:val="22"/>
          <w:szCs w:val="22"/>
          <w:lang w:eastAsia="en-GB"/>
        </w:rPr>
      </w:pPr>
      <w:r w:rsidRPr="00081DC6">
        <w:rPr>
          <w:rFonts w:ascii="Arial" w:hAnsi="Arial" w:cs="Arial"/>
          <w:sz w:val="22"/>
          <w:szCs w:val="22"/>
          <w:lang w:eastAsia="en-GB"/>
        </w:rPr>
        <w:t xml:space="preserve">All personal data obtained by virtue of the system, shall be processed fairly, lawfully and in a transparent manner and shall only be processed in the exercise of achieving the stated objectives of the system. </w:t>
      </w:r>
    </w:p>
    <w:p w14:paraId="60E8B3FF" w14:textId="77777777" w:rsidR="00C934C5" w:rsidRPr="00081DC6" w:rsidRDefault="00C934C5" w:rsidP="00C934C5">
      <w:pPr>
        <w:autoSpaceDE w:val="0"/>
        <w:autoSpaceDN w:val="0"/>
        <w:adjustRightInd w:val="0"/>
        <w:jc w:val="both"/>
        <w:rPr>
          <w:rFonts w:ascii="Arial" w:hAnsi="Arial" w:cs="Arial"/>
          <w:sz w:val="22"/>
          <w:szCs w:val="22"/>
          <w:lang w:eastAsia="en-GB"/>
        </w:rPr>
      </w:pPr>
    </w:p>
    <w:p w14:paraId="77B5B95B" w14:textId="650E8DC3" w:rsidR="00C934C5" w:rsidRPr="00081DC6" w:rsidRDefault="00C934C5" w:rsidP="00C934C5">
      <w:pPr>
        <w:autoSpaceDE w:val="0"/>
        <w:autoSpaceDN w:val="0"/>
        <w:adjustRightInd w:val="0"/>
        <w:jc w:val="both"/>
        <w:rPr>
          <w:rFonts w:ascii="Arial" w:hAnsi="Arial" w:cs="Arial"/>
          <w:sz w:val="22"/>
          <w:szCs w:val="22"/>
          <w:lang w:eastAsia="en-GB"/>
        </w:rPr>
      </w:pPr>
      <w:r w:rsidRPr="00081DC6">
        <w:rPr>
          <w:rFonts w:ascii="Arial" w:hAnsi="Arial" w:cs="Arial"/>
          <w:sz w:val="22"/>
          <w:szCs w:val="22"/>
          <w:lang w:eastAsia="en-GB"/>
        </w:rPr>
        <w:lastRenderedPageBreak/>
        <w:t>The collection, processing, storage and security of the data will be strictly in accordance with the requirements of the Data Protection Legislation</w:t>
      </w:r>
      <w:r w:rsidR="000F2C89">
        <w:rPr>
          <w:rFonts w:ascii="Arial" w:hAnsi="Arial" w:cs="Arial"/>
          <w:sz w:val="22"/>
          <w:szCs w:val="22"/>
          <w:lang w:eastAsia="en-GB"/>
        </w:rPr>
        <w:t>. This</w:t>
      </w:r>
      <w:r w:rsidR="00FC473C">
        <w:rPr>
          <w:rFonts w:ascii="Arial" w:hAnsi="Arial" w:cs="Arial"/>
          <w:sz w:val="22"/>
          <w:szCs w:val="22"/>
          <w:lang w:eastAsia="en-GB"/>
        </w:rPr>
        <w:t xml:space="preserve"> includ</w:t>
      </w:r>
      <w:r w:rsidR="000F2C89">
        <w:rPr>
          <w:rFonts w:ascii="Arial" w:hAnsi="Arial" w:cs="Arial"/>
          <w:sz w:val="22"/>
          <w:szCs w:val="22"/>
          <w:lang w:eastAsia="en-GB"/>
        </w:rPr>
        <w:t>es</w:t>
      </w:r>
      <w:r w:rsidR="00FC473C">
        <w:rPr>
          <w:rFonts w:ascii="Arial" w:hAnsi="Arial" w:cs="Arial"/>
          <w:sz w:val="22"/>
          <w:szCs w:val="22"/>
          <w:lang w:eastAsia="en-GB"/>
        </w:rPr>
        <w:t xml:space="preserve"> </w:t>
      </w:r>
      <w:r w:rsidR="001B1002">
        <w:rPr>
          <w:rFonts w:ascii="Arial" w:hAnsi="Arial" w:cs="Arial"/>
          <w:sz w:val="22"/>
          <w:szCs w:val="22"/>
          <w:lang w:eastAsia="en-GB"/>
        </w:rPr>
        <w:t xml:space="preserve">the UK </w:t>
      </w:r>
      <w:r w:rsidR="000F2C89">
        <w:rPr>
          <w:rFonts w:ascii="Arial" w:hAnsi="Arial" w:cs="Arial"/>
          <w:sz w:val="22"/>
          <w:szCs w:val="22"/>
          <w:lang w:eastAsia="en-GB"/>
        </w:rPr>
        <w:t>General</w:t>
      </w:r>
      <w:r w:rsidR="001B1002">
        <w:rPr>
          <w:rFonts w:ascii="Arial" w:hAnsi="Arial" w:cs="Arial"/>
          <w:sz w:val="22"/>
          <w:szCs w:val="22"/>
          <w:lang w:eastAsia="en-GB"/>
        </w:rPr>
        <w:t xml:space="preserve"> Data Protection </w:t>
      </w:r>
      <w:r w:rsidR="000F2C89">
        <w:rPr>
          <w:rFonts w:ascii="Arial" w:hAnsi="Arial" w:cs="Arial"/>
          <w:sz w:val="22"/>
          <w:szCs w:val="22"/>
          <w:lang w:eastAsia="en-GB"/>
        </w:rPr>
        <w:t>Regulation</w:t>
      </w:r>
      <w:r w:rsidR="001B1002">
        <w:rPr>
          <w:rFonts w:ascii="Arial" w:hAnsi="Arial" w:cs="Arial"/>
          <w:sz w:val="22"/>
          <w:szCs w:val="22"/>
          <w:lang w:eastAsia="en-GB"/>
        </w:rPr>
        <w:t xml:space="preserve"> (UK GDPR) and the Data Protection Act 2018 (DPA) and any </w:t>
      </w:r>
      <w:r w:rsidR="000F2C89">
        <w:rPr>
          <w:rFonts w:ascii="Arial" w:hAnsi="Arial" w:cs="Arial"/>
          <w:sz w:val="22"/>
          <w:szCs w:val="22"/>
          <w:lang w:eastAsia="en-GB"/>
        </w:rPr>
        <w:t>other legislation in force regarding the processing of personal data</w:t>
      </w:r>
      <w:r w:rsidRPr="00081DC6">
        <w:rPr>
          <w:rFonts w:ascii="Arial" w:hAnsi="Arial" w:cs="Arial"/>
          <w:sz w:val="22"/>
          <w:szCs w:val="22"/>
          <w:lang w:eastAsia="en-GB"/>
        </w:rPr>
        <w:t>.</w:t>
      </w:r>
    </w:p>
    <w:p w14:paraId="5B917EAC" w14:textId="77777777" w:rsidR="00DA489B" w:rsidRPr="00081DC6" w:rsidRDefault="00DA489B" w:rsidP="00C934C5">
      <w:pPr>
        <w:autoSpaceDE w:val="0"/>
        <w:autoSpaceDN w:val="0"/>
        <w:adjustRightInd w:val="0"/>
        <w:jc w:val="both"/>
        <w:rPr>
          <w:rFonts w:ascii="Arial" w:hAnsi="Arial" w:cs="Arial"/>
          <w:sz w:val="22"/>
          <w:szCs w:val="22"/>
          <w:lang w:eastAsia="en-GB"/>
        </w:rPr>
      </w:pPr>
    </w:p>
    <w:p w14:paraId="51430257" w14:textId="5CB39032" w:rsidR="00DA489B" w:rsidRPr="00081DC6" w:rsidRDefault="00DA489B" w:rsidP="00C934C5">
      <w:pPr>
        <w:autoSpaceDE w:val="0"/>
        <w:autoSpaceDN w:val="0"/>
        <w:adjustRightInd w:val="0"/>
        <w:jc w:val="both"/>
        <w:rPr>
          <w:rFonts w:ascii="Arial" w:hAnsi="Arial" w:cs="Arial"/>
          <w:b/>
          <w:bCs/>
          <w:sz w:val="22"/>
          <w:szCs w:val="22"/>
          <w:lang w:eastAsia="en-GB"/>
        </w:rPr>
      </w:pPr>
      <w:r w:rsidRPr="00081DC6">
        <w:rPr>
          <w:rFonts w:ascii="Arial" w:hAnsi="Arial" w:cs="Arial"/>
          <w:b/>
          <w:bCs/>
          <w:sz w:val="22"/>
          <w:szCs w:val="22"/>
          <w:lang w:eastAsia="en-GB"/>
        </w:rPr>
        <w:t>Data Retention</w:t>
      </w:r>
    </w:p>
    <w:p w14:paraId="4D124DE5" w14:textId="77777777" w:rsidR="00DA489B" w:rsidRPr="00081DC6" w:rsidRDefault="00DA489B" w:rsidP="00C934C5">
      <w:pPr>
        <w:autoSpaceDE w:val="0"/>
        <w:autoSpaceDN w:val="0"/>
        <w:adjustRightInd w:val="0"/>
        <w:jc w:val="both"/>
        <w:rPr>
          <w:rFonts w:ascii="Arial" w:hAnsi="Arial" w:cs="Arial"/>
          <w:b/>
          <w:bCs/>
          <w:sz w:val="22"/>
          <w:szCs w:val="22"/>
          <w:lang w:eastAsia="en-GB"/>
        </w:rPr>
      </w:pPr>
    </w:p>
    <w:p w14:paraId="18DEB817" w14:textId="77BB9AE9" w:rsidR="00DA489B" w:rsidRDefault="00DA489B" w:rsidP="00DA489B">
      <w:pPr>
        <w:rPr>
          <w:rFonts w:ascii="Arial" w:hAnsi="Arial" w:cs="Arial"/>
          <w:sz w:val="22"/>
          <w:szCs w:val="22"/>
        </w:rPr>
      </w:pPr>
      <w:r w:rsidRPr="00081DC6">
        <w:rPr>
          <w:rFonts w:ascii="Arial" w:hAnsi="Arial" w:cs="Arial"/>
          <w:sz w:val="22"/>
          <w:szCs w:val="22"/>
        </w:rPr>
        <w:t xml:space="preserve">Image data obtained from the ANPR cameras will be retained for 30 days.  Any disputes regarding parking charges will need to be brought to </w:t>
      </w:r>
      <w:r w:rsidR="00A42A69" w:rsidRPr="00081DC6">
        <w:rPr>
          <w:rFonts w:ascii="Arial" w:hAnsi="Arial" w:cs="Arial"/>
          <w:sz w:val="22"/>
          <w:szCs w:val="22"/>
        </w:rPr>
        <w:t>CoLC’s</w:t>
      </w:r>
      <w:r w:rsidRPr="00081DC6">
        <w:rPr>
          <w:rFonts w:ascii="Arial" w:hAnsi="Arial" w:cs="Arial"/>
          <w:sz w:val="22"/>
          <w:szCs w:val="22"/>
        </w:rPr>
        <w:t xml:space="preserve"> attention within that 30-day period, before the data is deleted.</w:t>
      </w:r>
    </w:p>
    <w:p w14:paraId="53C0CC81" w14:textId="77777777" w:rsidR="00FA012B" w:rsidRDefault="00FA012B" w:rsidP="00DA489B">
      <w:pPr>
        <w:rPr>
          <w:rFonts w:ascii="Arial" w:hAnsi="Arial" w:cs="Arial"/>
          <w:sz w:val="22"/>
          <w:szCs w:val="22"/>
        </w:rPr>
      </w:pPr>
    </w:p>
    <w:p w14:paraId="022ABE63" w14:textId="3839A73C" w:rsidR="00FA012B" w:rsidRPr="00081DC6" w:rsidRDefault="00FA012B" w:rsidP="00DA489B">
      <w:pPr>
        <w:rPr>
          <w:rFonts w:ascii="Arial" w:hAnsi="Arial" w:cs="Arial"/>
          <w:sz w:val="22"/>
          <w:szCs w:val="22"/>
        </w:rPr>
      </w:pPr>
      <w:proofErr w:type="gramStart"/>
      <w:r w:rsidRPr="006F11A5">
        <w:rPr>
          <w:rFonts w:ascii="Arial" w:hAnsi="Arial" w:cs="Arial"/>
          <w:sz w:val="22"/>
          <w:szCs w:val="22"/>
        </w:rPr>
        <w:t>Payments</w:t>
      </w:r>
      <w:proofErr w:type="gramEnd"/>
      <w:r w:rsidRPr="006F11A5">
        <w:rPr>
          <w:rFonts w:ascii="Arial" w:hAnsi="Arial" w:cs="Arial"/>
          <w:sz w:val="22"/>
          <w:szCs w:val="22"/>
        </w:rPr>
        <w:t xml:space="preserve"> data is kept</w:t>
      </w:r>
      <w:r w:rsidR="006F11A5">
        <w:rPr>
          <w:rFonts w:ascii="Arial" w:hAnsi="Arial" w:cs="Arial"/>
          <w:sz w:val="22"/>
          <w:szCs w:val="22"/>
        </w:rPr>
        <w:t>.</w:t>
      </w:r>
      <w:r w:rsidRPr="006F11A5">
        <w:rPr>
          <w:rFonts w:ascii="Arial" w:hAnsi="Arial" w:cs="Arial"/>
          <w:sz w:val="22"/>
          <w:szCs w:val="22"/>
        </w:rPr>
        <w:t xml:space="preserve"> </w:t>
      </w:r>
      <w:r w:rsidR="00BF1507" w:rsidRPr="006F11A5">
        <w:rPr>
          <w:rFonts w:ascii="Arial" w:hAnsi="Arial" w:cs="Arial"/>
          <w:sz w:val="22"/>
          <w:szCs w:val="22"/>
        </w:rPr>
        <w:t xml:space="preserve"> Financial Records &amp; Payment data </w:t>
      </w:r>
      <w:r w:rsidR="006F11A5">
        <w:rPr>
          <w:rFonts w:ascii="Arial" w:hAnsi="Arial" w:cs="Arial"/>
          <w:sz w:val="22"/>
          <w:szCs w:val="22"/>
        </w:rPr>
        <w:t>is h</w:t>
      </w:r>
      <w:r w:rsidR="00BF1507" w:rsidRPr="006F11A5">
        <w:rPr>
          <w:rFonts w:ascii="Arial" w:hAnsi="Arial" w:cs="Arial"/>
          <w:sz w:val="22"/>
          <w:szCs w:val="22"/>
        </w:rPr>
        <w:t>eld in accordance with HMRC requirements for a period of up to 7 years from point of transaction</w:t>
      </w:r>
      <w:r w:rsidR="006F11A5">
        <w:rPr>
          <w:rFonts w:ascii="Arial" w:hAnsi="Arial" w:cs="Arial"/>
          <w:sz w:val="22"/>
          <w:szCs w:val="22"/>
        </w:rPr>
        <w:t>.</w:t>
      </w:r>
    </w:p>
    <w:p w14:paraId="22F44C59" w14:textId="77777777" w:rsidR="00DA489B" w:rsidRPr="00081DC6" w:rsidRDefault="00DA489B" w:rsidP="00C934C5">
      <w:pPr>
        <w:autoSpaceDE w:val="0"/>
        <w:autoSpaceDN w:val="0"/>
        <w:adjustRightInd w:val="0"/>
        <w:jc w:val="both"/>
        <w:rPr>
          <w:rFonts w:ascii="Arial" w:hAnsi="Arial" w:cs="Arial"/>
          <w:b/>
          <w:bCs/>
          <w:sz w:val="22"/>
          <w:szCs w:val="22"/>
          <w:lang w:eastAsia="en-GB"/>
        </w:rPr>
      </w:pPr>
    </w:p>
    <w:p w14:paraId="05933F32" w14:textId="77777777" w:rsidR="00C934C5" w:rsidRPr="00081DC6" w:rsidRDefault="00C934C5" w:rsidP="00C934C5">
      <w:pPr>
        <w:autoSpaceDE w:val="0"/>
        <w:autoSpaceDN w:val="0"/>
        <w:adjustRightInd w:val="0"/>
        <w:jc w:val="both"/>
        <w:rPr>
          <w:rFonts w:ascii="Arial" w:hAnsi="Arial" w:cs="Arial"/>
          <w:sz w:val="22"/>
          <w:szCs w:val="22"/>
          <w:lang w:eastAsia="en-GB"/>
        </w:rPr>
      </w:pPr>
    </w:p>
    <w:p w14:paraId="1194D32B" w14:textId="287EC7F0" w:rsidR="00C934C5" w:rsidRPr="00081DC6" w:rsidRDefault="00DA489B" w:rsidP="00C934C5">
      <w:pPr>
        <w:autoSpaceDE w:val="0"/>
        <w:autoSpaceDN w:val="0"/>
        <w:adjustRightInd w:val="0"/>
        <w:jc w:val="both"/>
        <w:rPr>
          <w:rFonts w:ascii="Arial" w:hAnsi="Arial" w:cs="Arial"/>
          <w:b/>
          <w:bCs/>
          <w:sz w:val="22"/>
          <w:szCs w:val="22"/>
          <w:lang w:eastAsia="en-GB"/>
        </w:rPr>
      </w:pPr>
      <w:r w:rsidRPr="00081DC6">
        <w:rPr>
          <w:rFonts w:ascii="Arial" w:hAnsi="Arial" w:cs="Arial"/>
          <w:b/>
          <w:bCs/>
          <w:sz w:val="22"/>
          <w:szCs w:val="22"/>
          <w:lang w:eastAsia="en-GB"/>
        </w:rPr>
        <w:t>Lawful Basis for Processing</w:t>
      </w:r>
    </w:p>
    <w:p w14:paraId="14A9994A" w14:textId="77777777" w:rsidR="00310B54" w:rsidRPr="00081DC6" w:rsidRDefault="00310B54" w:rsidP="00C934C5">
      <w:pPr>
        <w:autoSpaceDE w:val="0"/>
        <w:autoSpaceDN w:val="0"/>
        <w:adjustRightInd w:val="0"/>
        <w:jc w:val="both"/>
        <w:rPr>
          <w:rFonts w:ascii="Arial" w:hAnsi="Arial" w:cs="Arial"/>
          <w:b/>
          <w:bCs/>
          <w:sz w:val="22"/>
          <w:szCs w:val="22"/>
          <w:lang w:eastAsia="en-GB"/>
        </w:rPr>
      </w:pPr>
    </w:p>
    <w:p w14:paraId="41913AEB" w14:textId="22BDE478" w:rsidR="00A42A69" w:rsidRPr="00081DC6" w:rsidRDefault="00A42A69" w:rsidP="00A42A69">
      <w:pPr>
        <w:autoSpaceDE w:val="0"/>
        <w:autoSpaceDN w:val="0"/>
        <w:adjustRightInd w:val="0"/>
        <w:jc w:val="both"/>
        <w:rPr>
          <w:rFonts w:ascii="Arial" w:hAnsi="Arial" w:cs="Arial"/>
          <w:sz w:val="22"/>
          <w:szCs w:val="22"/>
          <w:lang w:eastAsia="en-GB"/>
        </w:rPr>
      </w:pPr>
      <w:r w:rsidRPr="00081DC6">
        <w:rPr>
          <w:rFonts w:ascii="Arial" w:hAnsi="Arial" w:cs="Arial"/>
          <w:sz w:val="22"/>
          <w:szCs w:val="22"/>
          <w:lang w:eastAsia="en-GB"/>
        </w:rPr>
        <w:t>Under the UK General Data Protection Regulation (UK GDPR), the relevant lawful bas</w:t>
      </w:r>
      <w:r w:rsidR="000F2C89">
        <w:rPr>
          <w:rFonts w:ascii="Arial" w:hAnsi="Arial" w:cs="Arial"/>
          <w:sz w:val="22"/>
          <w:szCs w:val="22"/>
          <w:lang w:eastAsia="en-GB"/>
        </w:rPr>
        <w:t>is</w:t>
      </w:r>
      <w:r w:rsidRPr="00081DC6">
        <w:rPr>
          <w:rFonts w:ascii="Arial" w:hAnsi="Arial" w:cs="Arial"/>
          <w:sz w:val="22"/>
          <w:szCs w:val="22"/>
          <w:lang w:eastAsia="en-GB"/>
        </w:rPr>
        <w:t xml:space="preserve"> for processing </w:t>
      </w:r>
      <w:r w:rsidR="000F2C89">
        <w:rPr>
          <w:rFonts w:ascii="Arial" w:hAnsi="Arial" w:cs="Arial"/>
          <w:sz w:val="22"/>
          <w:szCs w:val="22"/>
          <w:lang w:eastAsia="en-GB"/>
        </w:rPr>
        <w:t>is</w:t>
      </w:r>
      <w:r w:rsidRPr="00081DC6">
        <w:rPr>
          <w:rFonts w:ascii="Arial" w:hAnsi="Arial" w:cs="Arial"/>
          <w:sz w:val="22"/>
          <w:szCs w:val="22"/>
          <w:lang w:eastAsia="en-GB"/>
        </w:rPr>
        <w:t xml:space="preserve"> contained in Article 6(1)</w:t>
      </w:r>
    </w:p>
    <w:p w14:paraId="1EF4A663" w14:textId="77777777" w:rsidR="00A42A69" w:rsidRPr="00081DC6" w:rsidRDefault="00A42A69" w:rsidP="00A42A69">
      <w:pPr>
        <w:autoSpaceDE w:val="0"/>
        <w:autoSpaceDN w:val="0"/>
        <w:adjustRightInd w:val="0"/>
        <w:jc w:val="both"/>
        <w:rPr>
          <w:rFonts w:ascii="Arial" w:hAnsi="Arial" w:cs="Arial"/>
          <w:sz w:val="22"/>
          <w:szCs w:val="22"/>
          <w:lang w:eastAsia="en-GB"/>
        </w:rPr>
      </w:pPr>
    </w:p>
    <w:p w14:paraId="64D2DBCE" w14:textId="0DBF04F1" w:rsidR="00A42A69" w:rsidRDefault="00A42A69" w:rsidP="00A42A69">
      <w:pPr>
        <w:autoSpaceDE w:val="0"/>
        <w:autoSpaceDN w:val="0"/>
        <w:adjustRightInd w:val="0"/>
        <w:jc w:val="both"/>
        <w:rPr>
          <w:rFonts w:ascii="Arial" w:hAnsi="Arial" w:cs="Arial"/>
          <w:sz w:val="22"/>
          <w:szCs w:val="22"/>
          <w:lang w:eastAsia="en-GB"/>
        </w:rPr>
      </w:pPr>
      <w:r w:rsidRPr="00081DC6">
        <w:rPr>
          <w:rFonts w:ascii="Arial" w:hAnsi="Arial" w:cs="Arial"/>
          <w:sz w:val="22"/>
          <w:szCs w:val="22"/>
          <w:lang w:eastAsia="en-GB"/>
        </w:rPr>
        <w:t>(b)</w:t>
      </w:r>
      <w:r w:rsidR="00081DC6">
        <w:rPr>
          <w:rFonts w:ascii="Arial" w:hAnsi="Arial" w:cs="Arial"/>
          <w:sz w:val="22"/>
          <w:szCs w:val="22"/>
          <w:lang w:eastAsia="en-GB"/>
        </w:rPr>
        <w:t xml:space="preserve"> the</w:t>
      </w:r>
      <w:r w:rsidRPr="00081DC6">
        <w:rPr>
          <w:rFonts w:ascii="Arial" w:hAnsi="Arial" w:cs="Arial"/>
          <w:sz w:val="22"/>
          <w:szCs w:val="22"/>
          <w:lang w:eastAsia="en-GB"/>
        </w:rPr>
        <w:t xml:space="preserve"> process is necessary for the performance of a contract</w:t>
      </w:r>
      <w:r w:rsidR="00FE275F">
        <w:rPr>
          <w:rFonts w:ascii="Arial" w:hAnsi="Arial" w:cs="Arial"/>
          <w:sz w:val="22"/>
          <w:szCs w:val="22"/>
          <w:lang w:eastAsia="en-GB"/>
        </w:rPr>
        <w:t xml:space="preserve"> for parking services</w:t>
      </w:r>
    </w:p>
    <w:p w14:paraId="7C809C2E" w14:textId="77777777" w:rsidR="001E7C95" w:rsidRDefault="001E7C95" w:rsidP="00A42A69">
      <w:pPr>
        <w:autoSpaceDE w:val="0"/>
        <w:autoSpaceDN w:val="0"/>
        <w:adjustRightInd w:val="0"/>
        <w:jc w:val="both"/>
        <w:rPr>
          <w:rFonts w:ascii="Arial" w:hAnsi="Arial" w:cs="Arial"/>
          <w:sz w:val="22"/>
          <w:szCs w:val="22"/>
          <w:lang w:eastAsia="en-GB"/>
        </w:rPr>
      </w:pPr>
    </w:p>
    <w:p w14:paraId="2636FBE0" w14:textId="55AC042C" w:rsidR="001E7C95" w:rsidRDefault="001E7C95" w:rsidP="00A42A69">
      <w:pPr>
        <w:autoSpaceDE w:val="0"/>
        <w:autoSpaceDN w:val="0"/>
        <w:adjustRightInd w:val="0"/>
        <w:jc w:val="both"/>
        <w:rPr>
          <w:rFonts w:ascii="Arial" w:hAnsi="Arial" w:cs="Arial"/>
          <w:sz w:val="22"/>
          <w:szCs w:val="22"/>
          <w:lang w:eastAsia="en-GB"/>
        </w:rPr>
      </w:pPr>
      <w:r>
        <w:rPr>
          <w:rFonts w:ascii="Arial" w:hAnsi="Arial" w:cs="Arial"/>
          <w:sz w:val="22"/>
          <w:szCs w:val="22"/>
          <w:lang w:eastAsia="en-GB"/>
        </w:rPr>
        <w:t>For the avoidance of doubt Co</w:t>
      </w:r>
      <w:r w:rsidR="00DE0115">
        <w:rPr>
          <w:rFonts w:ascii="Arial" w:hAnsi="Arial" w:cs="Arial"/>
          <w:sz w:val="22"/>
          <w:szCs w:val="22"/>
          <w:lang w:eastAsia="en-GB"/>
        </w:rPr>
        <w:t>L</w:t>
      </w:r>
      <w:r>
        <w:rPr>
          <w:rFonts w:ascii="Arial" w:hAnsi="Arial" w:cs="Arial"/>
          <w:sz w:val="22"/>
          <w:szCs w:val="22"/>
          <w:lang w:eastAsia="en-GB"/>
        </w:rPr>
        <w:t xml:space="preserve">C do not rely </w:t>
      </w:r>
      <w:r w:rsidR="00DE0115">
        <w:rPr>
          <w:rFonts w:ascii="Arial" w:hAnsi="Arial" w:cs="Arial"/>
          <w:sz w:val="22"/>
          <w:szCs w:val="22"/>
          <w:lang w:eastAsia="en-GB"/>
        </w:rPr>
        <w:t>under any circumstances on consent as a basis for processing.</w:t>
      </w:r>
    </w:p>
    <w:p w14:paraId="4C0061E8" w14:textId="77777777" w:rsidR="00081DC6" w:rsidRDefault="00081DC6" w:rsidP="00A42A69">
      <w:pPr>
        <w:autoSpaceDE w:val="0"/>
        <w:autoSpaceDN w:val="0"/>
        <w:adjustRightInd w:val="0"/>
        <w:jc w:val="both"/>
        <w:rPr>
          <w:rFonts w:ascii="Arial" w:hAnsi="Arial" w:cs="Arial"/>
          <w:sz w:val="22"/>
          <w:szCs w:val="22"/>
          <w:lang w:eastAsia="en-GB"/>
        </w:rPr>
      </w:pPr>
    </w:p>
    <w:p w14:paraId="3005D9DC" w14:textId="396EDD88" w:rsidR="00081DC6" w:rsidRPr="001879EF" w:rsidRDefault="00081DC6" w:rsidP="00A42A69">
      <w:pPr>
        <w:autoSpaceDE w:val="0"/>
        <w:autoSpaceDN w:val="0"/>
        <w:adjustRightInd w:val="0"/>
        <w:jc w:val="both"/>
        <w:rPr>
          <w:rFonts w:ascii="Arial" w:hAnsi="Arial" w:cs="Arial"/>
          <w:b/>
          <w:bCs/>
          <w:sz w:val="22"/>
          <w:szCs w:val="22"/>
          <w:lang w:eastAsia="en-GB"/>
        </w:rPr>
      </w:pPr>
      <w:r w:rsidRPr="001879EF">
        <w:rPr>
          <w:rFonts w:ascii="Arial" w:hAnsi="Arial" w:cs="Arial"/>
          <w:b/>
          <w:bCs/>
          <w:sz w:val="22"/>
          <w:szCs w:val="22"/>
          <w:lang w:eastAsia="en-GB"/>
        </w:rPr>
        <w:t>Data Sharing</w:t>
      </w:r>
    </w:p>
    <w:p w14:paraId="0C5C1C55" w14:textId="77777777" w:rsidR="00081DC6" w:rsidRPr="001879EF" w:rsidRDefault="00081DC6" w:rsidP="00A42A69">
      <w:pPr>
        <w:autoSpaceDE w:val="0"/>
        <w:autoSpaceDN w:val="0"/>
        <w:adjustRightInd w:val="0"/>
        <w:jc w:val="both"/>
        <w:rPr>
          <w:rFonts w:ascii="Arial" w:hAnsi="Arial" w:cs="Arial"/>
          <w:b/>
          <w:bCs/>
          <w:sz w:val="22"/>
          <w:szCs w:val="22"/>
          <w:lang w:eastAsia="en-GB"/>
        </w:rPr>
      </w:pPr>
    </w:p>
    <w:p w14:paraId="7F97A1C9" w14:textId="77777777" w:rsidR="001879EF" w:rsidRDefault="001879EF" w:rsidP="00081DC6">
      <w:pPr>
        <w:autoSpaceDE w:val="0"/>
        <w:autoSpaceDN w:val="0"/>
        <w:adjustRightInd w:val="0"/>
        <w:jc w:val="both"/>
        <w:rPr>
          <w:rFonts w:ascii="Arial" w:hAnsi="Arial" w:cs="Arial"/>
          <w:sz w:val="22"/>
          <w:szCs w:val="22"/>
          <w:lang w:eastAsia="en-GB"/>
        </w:rPr>
      </w:pPr>
      <w:r>
        <w:rPr>
          <w:rFonts w:ascii="Arial" w:hAnsi="Arial" w:cs="Arial"/>
          <w:sz w:val="22"/>
          <w:szCs w:val="22"/>
          <w:lang w:eastAsia="en-GB"/>
        </w:rPr>
        <w:t xml:space="preserve">We will not share your data with third parties for marketing purposes or without a legal basis to do so.  </w:t>
      </w:r>
    </w:p>
    <w:p w14:paraId="1FD981BB" w14:textId="77777777" w:rsidR="001879EF" w:rsidRDefault="001879EF" w:rsidP="00081DC6">
      <w:pPr>
        <w:autoSpaceDE w:val="0"/>
        <w:autoSpaceDN w:val="0"/>
        <w:adjustRightInd w:val="0"/>
        <w:jc w:val="both"/>
        <w:rPr>
          <w:rFonts w:ascii="Arial" w:hAnsi="Arial" w:cs="Arial"/>
          <w:sz w:val="22"/>
          <w:szCs w:val="22"/>
          <w:lang w:eastAsia="en-GB"/>
        </w:rPr>
      </w:pPr>
    </w:p>
    <w:p w14:paraId="3548B4B1" w14:textId="65A9EEE3" w:rsidR="00081DC6" w:rsidRPr="00625630" w:rsidRDefault="001879EF" w:rsidP="00081DC6">
      <w:pPr>
        <w:autoSpaceDE w:val="0"/>
        <w:autoSpaceDN w:val="0"/>
        <w:adjustRightInd w:val="0"/>
        <w:jc w:val="both"/>
        <w:rPr>
          <w:rFonts w:ascii="Arial" w:hAnsi="Arial" w:cs="Arial"/>
          <w:sz w:val="22"/>
          <w:szCs w:val="22"/>
          <w:lang w:eastAsia="en-GB"/>
        </w:rPr>
      </w:pPr>
      <w:r>
        <w:rPr>
          <w:rFonts w:ascii="Arial" w:hAnsi="Arial" w:cs="Arial"/>
          <w:sz w:val="22"/>
          <w:szCs w:val="22"/>
          <w:lang w:eastAsia="en-GB"/>
        </w:rPr>
        <w:t>We may share your data with internal</w:t>
      </w:r>
      <w:r w:rsidR="00325E2C" w:rsidRPr="001879EF">
        <w:rPr>
          <w:rFonts w:ascii="Arial" w:hAnsi="Arial" w:cs="Arial"/>
          <w:sz w:val="22"/>
          <w:szCs w:val="22"/>
          <w:lang w:eastAsia="en-GB"/>
        </w:rPr>
        <w:t xml:space="preserve"> council department</w:t>
      </w:r>
      <w:r w:rsidR="006F11A5" w:rsidRPr="001879EF">
        <w:rPr>
          <w:rFonts w:ascii="Arial" w:hAnsi="Arial" w:cs="Arial"/>
          <w:sz w:val="22"/>
          <w:szCs w:val="22"/>
          <w:lang w:eastAsia="en-GB"/>
        </w:rPr>
        <w:t>s</w:t>
      </w:r>
      <w:r w:rsidR="00325E2C" w:rsidRPr="001879EF">
        <w:rPr>
          <w:rFonts w:ascii="Arial" w:hAnsi="Arial" w:cs="Arial"/>
          <w:sz w:val="22"/>
          <w:szCs w:val="22"/>
          <w:lang w:eastAsia="en-GB"/>
        </w:rPr>
        <w:t>, contractors working on our behalf</w:t>
      </w:r>
      <w:r w:rsidR="00B221F5" w:rsidRPr="001879EF">
        <w:rPr>
          <w:rFonts w:ascii="Arial" w:hAnsi="Arial" w:cs="Arial"/>
          <w:sz w:val="22"/>
          <w:szCs w:val="22"/>
          <w:lang w:eastAsia="en-GB"/>
        </w:rPr>
        <w:t>, DVLA, Police</w:t>
      </w:r>
      <w:r>
        <w:rPr>
          <w:rFonts w:ascii="Arial" w:hAnsi="Arial" w:cs="Arial"/>
          <w:sz w:val="22"/>
          <w:szCs w:val="22"/>
          <w:lang w:eastAsia="en-GB"/>
        </w:rPr>
        <w:t xml:space="preserve">, </w:t>
      </w:r>
      <w:r w:rsidR="00B221F5" w:rsidRPr="001879EF">
        <w:rPr>
          <w:rFonts w:ascii="Arial" w:hAnsi="Arial" w:cs="Arial"/>
          <w:sz w:val="22"/>
          <w:szCs w:val="22"/>
          <w:lang w:eastAsia="en-GB"/>
        </w:rPr>
        <w:t>La</w:t>
      </w:r>
      <w:r>
        <w:rPr>
          <w:rFonts w:ascii="Arial" w:hAnsi="Arial" w:cs="Arial"/>
          <w:sz w:val="22"/>
          <w:szCs w:val="22"/>
          <w:lang w:eastAsia="en-GB"/>
        </w:rPr>
        <w:t>w</w:t>
      </w:r>
      <w:r w:rsidR="00B221F5" w:rsidRPr="001879EF">
        <w:rPr>
          <w:rFonts w:ascii="Arial" w:hAnsi="Arial" w:cs="Arial"/>
          <w:sz w:val="22"/>
          <w:szCs w:val="22"/>
          <w:lang w:eastAsia="en-GB"/>
        </w:rPr>
        <w:t xml:space="preserve"> </w:t>
      </w:r>
      <w:r>
        <w:rPr>
          <w:rFonts w:ascii="Arial" w:hAnsi="Arial" w:cs="Arial"/>
          <w:sz w:val="22"/>
          <w:szCs w:val="22"/>
          <w:lang w:eastAsia="en-GB"/>
        </w:rPr>
        <w:t>E</w:t>
      </w:r>
      <w:r w:rsidR="00B221F5" w:rsidRPr="001879EF">
        <w:rPr>
          <w:rFonts w:ascii="Arial" w:hAnsi="Arial" w:cs="Arial"/>
          <w:sz w:val="22"/>
          <w:szCs w:val="22"/>
          <w:lang w:eastAsia="en-GB"/>
        </w:rPr>
        <w:t xml:space="preserve">nforcement </w:t>
      </w:r>
      <w:r>
        <w:rPr>
          <w:rFonts w:ascii="Arial" w:hAnsi="Arial" w:cs="Arial"/>
          <w:sz w:val="22"/>
          <w:szCs w:val="22"/>
          <w:lang w:eastAsia="en-GB"/>
        </w:rPr>
        <w:t>A</w:t>
      </w:r>
      <w:r w:rsidR="00B221F5" w:rsidRPr="001879EF">
        <w:rPr>
          <w:rFonts w:ascii="Arial" w:hAnsi="Arial" w:cs="Arial"/>
          <w:sz w:val="22"/>
          <w:szCs w:val="22"/>
          <w:lang w:eastAsia="en-GB"/>
        </w:rPr>
        <w:t xml:space="preserve">gencies, </w:t>
      </w:r>
      <w:r>
        <w:rPr>
          <w:rFonts w:ascii="Arial" w:hAnsi="Arial" w:cs="Arial"/>
          <w:sz w:val="22"/>
          <w:szCs w:val="22"/>
          <w:lang w:eastAsia="en-GB"/>
        </w:rPr>
        <w:t>D</w:t>
      </w:r>
      <w:r w:rsidR="00B221F5" w:rsidRPr="001879EF">
        <w:rPr>
          <w:rFonts w:ascii="Arial" w:hAnsi="Arial" w:cs="Arial"/>
          <w:sz w:val="22"/>
          <w:szCs w:val="22"/>
          <w:lang w:eastAsia="en-GB"/>
        </w:rPr>
        <w:t xml:space="preserve">ebt </w:t>
      </w:r>
      <w:r>
        <w:rPr>
          <w:rFonts w:ascii="Arial" w:hAnsi="Arial" w:cs="Arial"/>
          <w:sz w:val="22"/>
          <w:szCs w:val="22"/>
          <w:lang w:eastAsia="en-GB"/>
        </w:rPr>
        <w:t>R</w:t>
      </w:r>
      <w:r w:rsidR="00B221F5" w:rsidRPr="001879EF">
        <w:rPr>
          <w:rFonts w:ascii="Arial" w:hAnsi="Arial" w:cs="Arial"/>
          <w:sz w:val="22"/>
          <w:szCs w:val="22"/>
          <w:lang w:eastAsia="en-GB"/>
        </w:rPr>
        <w:t xml:space="preserve">ecovery </w:t>
      </w:r>
      <w:r>
        <w:rPr>
          <w:rFonts w:ascii="Arial" w:hAnsi="Arial" w:cs="Arial"/>
          <w:sz w:val="22"/>
          <w:szCs w:val="22"/>
          <w:lang w:eastAsia="en-GB"/>
        </w:rPr>
        <w:t>A</w:t>
      </w:r>
      <w:r w:rsidR="00B221F5" w:rsidRPr="001879EF">
        <w:rPr>
          <w:rFonts w:ascii="Arial" w:hAnsi="Arial" w:cs="Arial"/>
          <w:sz w:val="22"/>
          <w:szCs w:val="22"/>
          <w:lang w:eastAsia="en-GB"/>
        </w:rPr>
        <w:t xml:space="preserve">gents working on our behalf </w:t>
      </w:r>
      <w:r w:rsidR="00E4704C" w:rsidRPr="001879EF">
        <w:rPr>
          <w:rFonts w:ascii="Arial" w:hAnsi="Arial" w:cs="Arial"/>
          <w:sz w:val="22"/>
          <w:szCs w:val="22"/>
          <w:lang w:eastAsia="en-GB"/>
        </w:rPr>
        <w:t>regarding unpaid parking payments</w:t>
      </w:r>
      <w:r>
        <w:rPr>
          <w:rFonts w:ascii="Arial" w:hAnsi="Arial" w:cs="Arial"/>
          <w:sz w:val="22"/>
          <w:szCs w:val="22"/>
          <w:lang w:eastAsia="en-GB"/>
        </w:rPr>
        <w:t xml:space="preserve"> </w:t>
      </w:r>
      <w:r w:rsidR="00B176F6" w:rsidRPr="001879EF">
        <w:rPr>
          <w:rFonts w:ascii="Arial" w:hAnsi="Arial" w:cs="Arial"/>
          <w:sz w:val="22"/>
          <w:szCs w:val="22"/>
          <w:lang w:eastAsia="en-GB"/>
        </w:rPr>
        <w:t xml:space="preserve">and </w:t>
      </w:r>
      <w:r>
        <w:rPr>
          <w:rFonts w:ascii="Arial" w:hAnsi="Arial" w:cs="Arial"/>
          <w:sz w:val="22"/>
          <w:szCs w:val="22"/>
          <w:lang w:eastAsia="en-GB"/>
        </w:rPr>
        <w:t xml:space="preserve">HM </w:t>
      </w:r>
      <w:r w:rsidR="00B176F6" w:rsidRPr="001879EF">
        <w:rPr>
          <w:rFonts w:ascii="Arial" w:hAnsi="Arial" w:cs="Arial"/>
          <w:sz w:val="22"/>
          <w:szCs w:val="22"/>
          <w:lang w:eastAsia="en-GB"/>
        </w:rPr>
        <w:t>Court Service</w:t>
      </w:r>
      <w:r>
        <w:rPr>
          <w:rFonts w:ascii="Arial" w:hAnsi="Arial" w:cs="Arial"/>
          <w:sz w:val="22"/>
          <w:szCs w:val="22"/>
          <w:lang w:eastAsia="en-GB"/>
        </w:rPr>
        <w:t>s.</w:t>
      </w:r>
    </w:p>
    <w:p w14:paraId="4B62A16D" w14:textId="77777777" w:rsidR="00A42A69" w:rsidRPr="00081DC6" w:rsidRDefault="00A42A69" w:rsidP="00A42A69">
      <w:pPr>
        <w:autoSpaceDE w:val="0"/>
        <w:autoSpaceDN w:val="0"/>
        <w:adjustRightInd w:val="0"/>
        <w:jc w:val="both"/>
        <w:rPr>
          <w:rFonts w:ascii="Arial" w:hAnsi="Arial" w:cs="Arial"/>
          <w:sz w:val="22"/>
          <w:szCs w:val="22"/>
          <w:lang w:eastAsia="en-GB"/>
        </w:rPr>
      </w:pPr>
    </w:p>
    <w:p w14:paraId="272588CE" w14:textId="0FC55DA9" w:rsidR="00C934C5" w:rsidRPr="00625630" w:rsidRDefault="00C934C5" w:rsidP="00C934C5">
      <w:pPr>
        <w:autoSpaceDE w:val="0"/>
        <w:autoSpaceDN w:val="0"/>
        <w:adjustRightInd w:val="0"/>
        <w:jc w:val="both"/>
        <w:rPr>
          <w:rFonts w:ascii="Arial" w:hAnsi="Arial" w:cs="Arial"/>
          <w:b/>
          <w:bCs/>
          <w:sz w:val="22"/>
          <w:szCs w:val="22"/>
          <w:lang w:eastAsia="en-GB"/>
        </w:rPr>
      </w:pPr>
    </w:p>
    <w:p w14:paraId="2148585B" w14:textId="5C410526" w:rsidR="00A42A69" w:rsidRPr="00081DC6" w:rsidRDefault="000264E2" w:rsidP="00C934C5">
      <w:pPr>
        <w:pStyle w:val="NormalWeb"/>
        <w:spacing w:before="0" w:beforeAutospacing="0" w:after="240" w:afterAutospacing="0"/>
        <w:rPr>
          <w:rFonts w:ascii="Arial" w:hAnsi="Arial" w:cs="Arial"/>
          <w:b/>
          <w:bCs/>
          <w:sz w:val="22"/>
          <w:szCs w:val="22"/>
        </w:rPr>
      </w:pPr>
      <w:r w:rsidRPr="00625630">
        <w:rPr>
          <w:rFonts w:ascii="Arial" w:hAnsi="Arial" w:cs="Arial"/>
          <w:b/>
          <w:bCs/>
          <w:sz w:val="22"/>
          <w:szCs w:val="22"/>
        </w:rPr>
        <w:t>Surveillance Code of Practice and</w:t>
      </w:r>
      <w:r>
        <w:rPr>
          <w:rFonts w:ascii="Arial" w:hAnsi="Arial" w:cs="Arial"/>
          <w:sz w:val="22"/>
          <w:szCs w:val="22"/>
        </w:rPr>
        <w:t xml:space="preserve"> </w:t>
      </w:r>
      <w:r w:rsidR="00A42A69" w:rsidRPr="00081DC6">
        <w:rPr>
          <w:rFonts w:ascii="Arial" w:hAnsi="Arial" w:cs="Arial"/>
          <w:b/>
          <w:bCs/>
          <w:sz w:val="22"/>
          <w:szCs w:val="22"/>
        </w:rPr>
        <w:t>Data Protection Impact Assessments</w:t>
      </w:r>
    </w:p>
    <w:p w14:paraId="6BCCA32F" w14:textId="7B4C54DA" w:rsidR="00A42A69" w:rsidRDefault="00B202D1" w:rsidP="00C934C5">
      <w:pPr>
        <w:pStyle w:val="NormalWeb"/>
        <w:spacing w:before="0" w:beforeAutospacing="0" w:after="240" w:afterAutospacing="0"/>
        <w:rPr>
          <w:rFonts w:ascii="Arial" w:hAnsi="Arial" w:cs="Arial"/>
          <w:sz w:val="22"/>
          <w:szCs w:val="22"/>
        </w:rPr>
      </w:pPr>
      <w:r w:rsidRPr="00B202D1">
        <w:rPr>
          <w:rFonts w:ascii="Arial" w:hAnsi="Arial" w:cs="Arial"/>
          <w:sz w:val="22"/>
          <w:szCs w:val="22"/>
        </w:rPr>
        <w:t xml:space="preserve">Data Protection Impact Assessments (DPIAs) will be reviewed as part of an ongoing monitoring process </w:t>
      </w:r>
      <w:proofErr w:type="gramStart"/>
      <w:r w:rsidRPr="00B202D1">
        <w:rPr>
          <w:rFonts w:ascii="Arial" w:hAnsi="Arial" w:cs="Arial"/>
          <w:sz w:val="22"/>
          <w:szCs w:val="22"/>
        </w:rPr>
        <w:t>taking into account</w:t>
      </w:r>
      <w:proofErr w:type="gramEnd"/>
      <w:r w:rsidRPr="00B202D1">
        <w:rPr>
          <w:rFonts w:ascii="Arial" w:hAnsi="Arial" w:cs="Arial"/>
          <w:sz w:val="22"/>
          <w:szCs w:val="22"/>
        </w:rPr>
        <w:t xml:space="preserve"> changes to the system. DPIAs will be reviewed annually. A review of the DPIA will be undertaken for each addition to the system prior to any installation taking place</w:t>
      </w:r>
      <w:r>
        <w:rPr>
          <w:rFonts w:ascii="Arial" w:hAnsi="Arial" w:cs="Arial"/>
          <w:sz w:val="22"/>
          <w:szCs w:val="22"/>
        </w:rPr>
        <w:t>.</w:t>
      </w:r>
    </w:p>
    <w:p w14:paraId="21F6F363" w14:textId="2E705117" w:rsidR="00636AAC" w:rsidRPr="00081DC6" w:rsidRDefault="00636AAC" w:rsidP="00C934C5">
      <w:pPr>
        <w:pStyle w:val="NormalWeb"/>
        <w:spacing w:before="0" w:beforeAutospacing="0" w:after="240" w:afterAutospacing="0"/>
        <w:rPr>
          <w:rFonts w:ascii="Arial" w:hAnsi="Arial" w:cs="Arial"/>
          <w:sz w:val="22"/>
          <w:szCs w:val="22"/>
        </w:rPr>
      </w:pPr>
      <w:r w:rsidRPr="006F11A5">
        <w:rPr>
          <w:rFonts w:ascii="Arial" w:hAnsi="Arial" w:cs="Arial"/>
          <w:sz w:val="22"/>
          <w:szCs w:val="22"/>
        </w:rPr>
        <w:t>We comply with the </w:t>
      </w:r>
      <w:hyperlink r:id="rId11" w:tooltip="Surveillance Camera code of practice" w:history="1">
        <w:r w:rsidRPr="006F11A5">
          <w:rPr>
            <w:rStyle w:val="Hyperlink"/>
            <w:rFonts w:ascii="Arial" w:hAnsi="Arial" w:cs="Arial"/>
            <w:sz w:val="22"/>
            <w:szCs w:val="22"/>
          </w:rPr>
          <w:t>Surveillance Camera code of practice</w:t>
        </w:r>
      </w:hyperlink>
      <w:r w:rsidRPr="006F11A5">
        <w:rPr>
          <w:rFonts w:ascii="Arial" w:hAnsi="Arial" w:cs="Arial"/>
          <w:sz w:val="22"/>
          <w:szCs w:val="22"/>
        </w:rPr>
        <w:t> where required.</w:t>
      </w:r>
    </w:p>
    <w:p w14:paraId="473A65DD" w14:textId="35CBF040" w:rsidR="00DA489B" w:rsidRDefault="00A42A69" w:rsidP="00C934C5">
      <w:pPr>
        <w:pStyle w:val="NormalWeb"/>
        <w:spacing w:before="0" w:beforeAutospacing="0" w:after="240" w:afterAutospacing="0"/>
        <w:rPr>
          <w:rFonts w:ascii="Arial" w:hAnsi="Arial" w:cs="Arial"/>
          <w:b/>
          <w:bCs/>
          <w:sz w:val="22"/>
          <w:szCs w:val="22"/>
        </w:rPr>
      </w:pPr>
      <w:r w:rsidRPr="00081DC6">
        <w:rPr>
          <w:rFonts w:ascii="Arial" w:hAnsi="Arial" w:cs="Arial"/>
          <w:b/>
          <w:bCs/>
          <w:sz w:val="22"/>
          <w:szCs w:val="22"/>
        </w:rPr>
        <w:t>Data Subjects Rights</w:t>
      </w:r>
    </w:p>
    <w:p w14:paraId="638AAEFC" w14:textId="77777777" w:rsidR="00B202D1" w:rsidRPr="00081DC6" w:rsidRDefault="00B202D1" w:rsidP="00B202D1">
      <w:pPr>
        <w:pStyle w:val="NormalWeb"/>
        <w:spacing w:after="240"/>
        <w:rPr>
          <w:rFonts w:ascii="Arial" w:hAnsi="Arial" w:cs="Arial"/>
          <w:sz w:val="22"/>
          <w:szCs w:val="22"/>
        </w:rPr>
      </w:pPr>
      <w:r w:rsidRPr="00081DC6">
        <w:rPr>
          <w:rFonts w:ascii="Arial" w:hAnsi="Arial" w:cs="Arial"/>
          <w:sz w:val="22"/>
          <w:szCs w:val="22"/>
        </w:rPr>
        <w:t>The Data Protection Legislation give you rights relating to the data which we collect and hold about you. These include your right to.</w:t>
      </w:r>
    </w:p>
    <w:p w14:paraId="5A67D389" w14:textId="77777777" w:rsidR="00B202D1" w:rsidRPr="00081DC6" w:rsidRDefault="00B202D1" w:rsidP="00B202D1">
      <w:pPr>
        <w:pStyle w:val="NormalWeb"/>
        <w:spacing w:after="240"/>
        <w:rPr>
          <w:rFonts w:ascii="Arial" w:hAnsi="Arial" w:cs="Arial"/>
          <w:sz w:val="22"/>
          <w:szCs w:val="22"/>
        </w:rPr>
      </w:pPr>
      <w:r w:rsidRPr="00081DC6">
        <w:rPr>
          <w:rFonts w:ascii="Arial" w:hAnsi="Arial" w:cs="Arial"/>
          <w:sz w:val="22"/>
          <w:szCs w:val="22"/>
        </w:rPr>
        <w:t>•</w:t>
      </w:r>
      <w:r w:rsidRPr="00081DC6">
        <w:rPr>
          <w:rFonts w:ascii="Arial" w:hAnsi="Arial" w:cs="Arial"/>
          <w:sz w:val="22"/>
          <w:szCs w:val="22"/>
        </w:rPr>
        <w:tab/>
        <w:t>be informed about how we use your data</w:t>
      </w:r>
    </w:p>
    <w:p w14:paraId="5C2B0E60" w14:textId="77777777" w:rsidR="00B202D1" w:rsidRPr="00081DC6" w:rsidRDefault="00B202D1" w:rsidP="00B202D1">
      <w:pPr>
        <w:pStyle w:val="NormalWeb"/>
        <w:spacing w:after="240"/>
        <w:rPr>
          <w:rFonts w:ascii="Arial" w:hAnsi="Arial" w:cs="Arial"/>
          <w:sz w:val="22"/>
          <w:szCs w:val="22"/>
        </w:rPr>
      </w:pPr>
      <w:r w:rsidRPr="00081DC6">
        <w:rPr>
          <w:rFonts w:ascii="Arial" w:hAnsi="Arial" w:cs="Arial"/>
          <w:sz w:val="22"/>
          <w:szCs w:val="22"/>
        </w:rPr>
        <w:t>•</w:t>
      </w:r>
      <w:r w:rsidRPr="00081DC6">
        <w:rPr>
          <w:rFonts w:ascii="Arial" w:hAnsi="Arial" w:cs="Arial"/>
          <w:sz w:val="22"/>
          <w:szCs w:val="22"/>
        </w:rPr>
        <w:tab/>
        <w:t xml:space="preserve">access and receive copies of your data </w:t>
      </w:r>
    </w:p>
    <w:p w14:paraId="7AD37062" w14:textId="77777777" w:rsidR="00B202D1" w:rsidRPr="00081DC6" w:rsidRDefault="00B202D1" w:rsidP="00B202D1">
      <w:pPr>
        <w:pStyle w:val="NormalWeb"/>
        <w:spacing w:after="240"/>
        <w:rPr>
          <w:rFonts w:ascii="Arial" w:hAnsi="Arial" w:cs="Arial"/>
          <w:sz w:val="22"/>
          <w:szCs w:val="22"/>
        </w:rPr>
      </w:pPr>
      <w:r w:rsidRPr="00081DC6">
        <w:rPr>
          <w:rFonts w:ascii="Arial" w:hAnsi="Arial" w:cs="Arial"/>
          <w:sz w:val="22"/>
          <w:szCs w:val="22"/>
        </w:rPr>
        <w:lastRenderedPageBreak/>
        <w:t>•</w:t>
      </w:r>
      <w:r w:rsidRPr="00081DC6">
        <w:rPr>
          <w:rFonts w:ascii="Arial" w:hAnsi="Arial" w:cs="Arial"/>
          <w:sz w:val="22"/>
          <w:szCs w:val="22"/>
        </w:rPr>
        <w:tab/>
        <w:t>rectify your data if incorrect</w:t>
      </w:r>
    </w:p>
    <w:p w14:paraId="1C8B54F1" w14:textId="77777777" w:rsidR="00B202D1" w:rsidRPr="00081DC6" w:rsidRDefault="00B202D1" w:rsidP="00B202D1">
      <w:pPr>
        <w:pStyle w:val="NormalWeb"/>
        <w:spacing w:after="240"/>
        <w:rPr>
          <w:rFonts w:ascii="Arial" w:hAnsi="Arial" w:cs="Arial"/>
          <w:sz w:val="22"/>
          <w:szCs w:val="22"/>
        </w:rPr>
      </w:pPr>
      <w:r w:rsidRPr="00081DC6">
        <w:rPr>
          <w:rFonts w:ascii="Arial" w:hAnsi="Arial" w:cs="Arial"/>
          <w:sz w:val="22"/>
          <w:szCs w:val="22"/>
        </w:rPr>
        <w:t>•</w:t>
      </w:r>
      <w:r w:rsidRPr="00081DC6">
        <w:rPr>
          <w:rFonts w:ascii="Arial" w:hAnsi="Arial" w:cs="Arial"/>
          <w:sz w:val="22"/>
          <w:szCs w:val="22"/>
        </w:rPr>
        <w:tab/>
        <w:t>have your data deleted in certain circumstances</w:t>
      </w:r>
    </w:p>
    <w:p w14:paraId="28466669" w14:textId="77777777" w:rsidR="00B202D1" w:rsidRPr="00081DC6" w:rsidRDefault="00B202D1" w:rsidP="00B202D1">
      <w:pPr>
        <w:pStyle w:val="NormalWeb"/>
        <w:spacing w:after="240"/>
        <w:rPr>
          <w:rFonts w:ascii="Arial" w:hAnsi="Arial" w:cs="Arial"/>
          <w:sz w:val="22"/>
          <w:szCs w:val="22"/>
        </w:rPr>
      </w:pPr>
      <w:r w:rsidRPr="00081DC6">
        <w:rPr>
          <w:rFonts w:ascii="Arial" w:hAnsi="Arial" w:cs="Arial"/>
          <w:sz w:val="22"/>
          <w:szCs w:val="22"/>
        </w:rPr>
        <w:t>•</w:t>
      </w:r>
      <w:r w:rsidRPr="00081DC6">
        <w:rPr>
          <w:rFonts w:ascii="Arial" w:hAnsi="Arial" w:cs="Arial"/>
          <w:sz w:val="22"/>
          <w:szCs w:val="22"/>
        </w:rPr>
        <w:tab/>
        <w:t>restrict your data from being used in certain circumstances</w:t>
      </w:r>
    </w:p>
    <w:p w14:paraId="2FD3A136" w14:textId="77777777" w:rsidR="00B202D1" w:rsidRPr="00081DC6" w:rsidRDefault="00B202D1" w:rsidP="00B202D1">
      <w:pPr>
        <w:pStyle w:val="NormalWeb"/>
        <w:spacing w:after="240"/>
        <w:rPr>
          <w:rFonts w:ascii="Arial" w:hAnsi="Arial" w:cs="Arial"/>
          <w:sz w:val="22"/>
          <w:szCs w:val="22"/>
        </w:rPr>
      </w:pPr>
      <w:r w:rsidRPr="00081DC6">
        <w:rPr>
          <w:rFonts w:ascii="Arial" w:hAnsi="Arial" w:cs="Arial"/>
          <w:sz w:val="22"/>
          <w:szCs w:val="22"/>
        </w:rPr>
        <w:t>•</w:t>
      </w:r>
      <w:r w:rsidRPr="00081DC6">
        <w:rPr>
          <w:rFonts w:ascii="Arial" w:hAnsi="Arial" w:cs="Arial"/>
          <w:sz w:val="22"/>
          <w:szCs w:val="22"/>
        </w:rPr>
        <w:tab/>
        <w:t>data portability in certain circumstances</w:t>
      </w:r>
    </w:p>
    <w:p w14:paraId="64DC7100" w14:textId="77777777" w:rsidR="00B202D1" w:rsidRPr="00081DC6" w:rsidRDefault="00B202D1" w:rsidP="00B202D1">
      <w:pPr>
        <w:pStyle w:val="NormalWeb"/>
        <w:spacing w:after="240"/>
        <w:rPr>
          <w:rFonts w:ascii="Arial" w:hAnsi="Arial" w:cs="Arial"/>
          <w:sz w:val="22"/>
          <w:szCs w:val="22"/>
        </w:rPr>
      </w:pPr>
      <w:r w:rsidRPr="00081DC6">
        <w:rPr>
          <w:rFonts w:ascii="Arial" w:hAnsi="Arial" w:cs="Arial"/>
          <w:sz w:val="22"/>
          <w:szCs w:val="22"/>
        </w:rPr>
        <w:t>•</w:t>
      </w:r>
      <w:r w:rsidRPr="00081DC6">
        <w:rPr>
          <w:rFonts w:ascii="Arial" w:hAnsi="Arial" w:cs="Arial"/>
          <w:sz w:val="22"/>
          <w:szCs w:val="22"/>
        </w:rPr>
        <w:tab/>
        <w:t>object to your data being used in certain circumstances</w:t>
      </w:r>
    </w:p>
    <w:p w14:paraId="3B3C36C3" w14:textId="77E80BC7" w:rsidR="00B202D1" w:rsidRDefault="00B202D1" w:rsidP="00B202D1">
      <w:pPr>
        <w:pStyle w:val="NormalWeb"/>
        <w:spacing w:before="0" w:beforeAutospacing="0" w:after="240" w:afterAutospacing="0"/>
        <w:rPr>
          <w:rFonts w:ascii="Arial" w:hAnsi="Arial" w:cs="Arial"/>
          <w:sz w:val="22"/>
          <w:szCs w:val="22"/>
        </w:rPr>
      </w:pPr>
      <w:r w:rsidRPr="00081DC6">
        <w:rPr>
          <w:rFonts w:ascii="Arial" w:hAnsi="Arial" w:cs="Arial"/>
          <w:sz w:val="22"/>
          <w:szCs w:val="22"/>
        </w:rPr>
        <w:t>•</w:t>
      </w:r>
      <w:r w:rsidRPr="00081DC6">
        <w:rPr>
          <w:rFonts w:ascii="Arial" w:hAnsi="Arial" w:cs="Arial"/>
          <w:sz w:val="22"/>
          <w:szCs w:val="22"/>
        </w:rPr>
        <w:tab/>
        <w:t>rights related to automated decision making and sensitive personal data</w:t>
      </w:r>
    </w:p>
    <w:p w14:paraId="37977D23" w14:textId="65F58AAD" w:rsidR="00A3566D" w:rsidRPr="00081DC6" w:rsidRDefault="00A3566D" w:rsidP="00B202D1">
      <w:pPr>
        <w:pStyle w:val="NormalWeb"/>
        <w:spacing w:before="0" w:beforeAutospacing="0" w:after="240" w:afterAutospacing="0"/>
        <w:rPr>
          <w:rFonts w:ascii="Arial" w:hAnsi="Arial" w:cs="Arial"/>
          <w:sz w:val="22"/>
          <w:szCs w:val="22"/>
        </w:rPr>
      </w:pPr>
      <w:r w:rsidRPr="00266445">
        <w:rPr>
          <w:rFonts w:ascii="Arial" w:hAnsi="Arial" w:cs="Arial"/>
          <w:sz w:val="22"/>
          <w:szCs w:val="22"/>
        </w:rPr>
        <w:t>We do not use</w:t>
      </w:r>
      <w:r w:rsidR="002939F4" w:rsidRPr="00266445">
        <w:rPr>
          <w:rFonts w:ascii="Arial" w:hAnsi="Arial" w:cs="Arial"/>
          <w:sz w:val="22"/>
          <w:szCs w:val="22"/>
        </w:rPr>
        <w:t xml:space="preserve"> your personal data in any automated </w:t>
      </w:r>
      <w:r w:rsidR="0045163A" w:rsidRPr="00266445">
        <w:rPr>
          <w:rFonts w:ascii="Arial" w:hAnsi="Arial" w:cs="Arial"/>
          <w:sz w:val="22"/>
          <w:szCs w:val="22"/>
        </w:rPr>
        <w:t>decision-making</w:t>
      </w:r>
      <w:r w:rsidR="002939F4" w:rsidRPr="00266445">
        <w:rPr>
          <w:rFonts w:ascii="Arial" w:hAnsi="Arial" w:cs="Arial"/>
          <w:sz w:val="22"/>
          <w:szCs w:val="22"/>
        </w:rPr>
        <w:t xml:space="preserve"> process. All our processes and systems require some form of user input or confirmation</w:t>
      </w:r>
      <w:r w:rsidR="0045163A" w:rsidRPr="00266445">
        <w:rPr>
          <w:rFonts w:ascii="Arial" w:hAnsi="Arial" w:cs="Arial"/>
          <w:sz w:val="22"/>
          <w:szCs w:val="22"/>
        </w:rPr>
        <w:t xml:space="preserve"> when processing decisions.</w:t>
      </w:r>
    </w:p>
    <w:p w14:paraId="5846DF35" w14:textId="60584889" w:rsidR="00B202D1" w:rsidRDefault="00B202D1" w:rsidP="00C934C5">
      <w:pPr>
        <w:autoSpaceDE w:val="0"/>
        <w:autoSpaceDN w:val="0"/>
        <w:adjustRightInd w:val="0"/>
        <w:jc w:val="both"/>
        <w:rPr>
          <w:rFonts w:ascii="Arial" w:eastAsia="Arial" w:hAnsi="Arial" w:cs="Arial"/>
          <w:sz w:val="22"/>
          <w:szCs w:val="22"/>
        </w:rPr>
      </w:pPr>
      <w:r w:rsidRPr="00081DC6">
        <w:rPr>
          <w:rFonts w:ascii="Arial" w:eastAsia="Arial" w:hAnsi="Arial" w:cs="Arial"/>
          <w:sz w:val="22"/>
          <w:szCs w:val="22"/>
        </w:rPr>
        <w:t xml:space="preserve">You are </w:t>
      </w:r>
      <w:r w:rsidR="00A42A69" w:rsidRPr="00081DC6">
        <w:rPr>
          <w:rFonts w:ascii="Arial" w:eastAsia="Arial" w:hAnsi="Arial" w:cs="Arial"/>
          <w:sz w:val="22"/>
          <w:szCs w:val="22"/>
        </w:rPr>
        <w:t xml:space="preserve">entitled to obtain from </w:t>
      </w:r>
      <w:r w:rsidRPr="00081DC6">
        <w:rPr>
          <w:rFonts w:ascii="Arial" w:eastAsia="Arial" w:hAnsi="Arial" w:cs="Arial"/>
          <w:sz w:val="22"/>
          <w:szCs w:val="22"/>
        </w:rPr>
        <w:t xml:space="preserve">CoLC </w:t>
      </w:r>
      <w:r w:rsidR="00A42A69" w:rsidRPr="00081DC6">
        <w:rPr>
          <w:rFonts w:ascii="Arial" w:eastAsia="Arial" w:hAnsi="Arial" w:cs="Arial"/>
          <w:sz w:val="22"/>
          <w:szCs w:val="22"/>
        </w:rPr>
        <w:t xml:space="preserve">confirmation as to whether personal data concerning </w:t>
      </w:r>
      <w:r w:rsidRPr="00081DC6">
        <w:rPr>
          <w:rFonts w:ascii="Arial" w:eastAsia="Arial" w:hAnsi="Arial" w:cs="Arial"/>
          <w:sz w:val="22"/>
          <w:szCs w:val="22"/>
        </w:rPr>
        <w:t>you</w:t>
      </w:r>
      <w:r w:rsidR="00A42A69" w:rsidRPr="00081DC6">
        <w:rPr>
          <w:rFonts w:ascii="Arial" w:eastAsia="Arial" w:hAnsi="Arial" w:cs="Arial"/>
          <w:sz w:val="22"/>
          <w:szCs w:val="22"/>
        </w:rPr>
        <w:t xml:space="preserve"> is being </w:t>
      </w:r>
      <w:r w:rsidRPr="00081DC6">
        <w:rPr>
          <w:rFonts w:ascii="Arial" w:eastAsia="Arial" w:hAnsi="Arial" w:cs="Arial"/>
          <w:sz w:val="22"/>
          <w:szCs w:val="22"/>
        </w:rPr>
        <w:t>processed,</w:t>
      </w:r>
      <w:r w:rsidR="00A42A69" w:rsidRPr="00081DC6">
        <w:rPr>
          <w:rFonts w:ascii="Arial" w:eastAsia="Arial" w:hAnsi="Arial" w:cs="Arial"/>
          <w:sz w:val="22"/>
          <w:szCs w:val="22"/>
        </w:rPr>
        <w:t xml:space="preserve"> and</w:t>
      </w:r>
      <w:r w:rsidRPr="00081DC6">
        <w:rPr>
          <w:rFonts w:ascii="Arial" w:eastAsia="Arial" w:hAnsi="Arial" w:cs="Arial"/>
          <w:sz w:val="22"/>
          <w:szCs w:val="22"/>
        </w:rPr>
        <w:t xml:space="preserve"> you are</w:t>
      </w:r>
      <w:r w:rsidR="00A42A69" w:rsidRPr="00081DC6">
        <w:rPr>
          <w:rFonts w:ascii="Arial" w:eastAsia="Arial" w:hAnsi="Arial" w:cs="Arial"/>
          <w:sz w:val="22"/>
          <w:szCs w:val="22"/>
        </w:rPr>
        <w:t xml:space="preserve"> entitled to request access to the personal data held.</w:t>
      </w:r>
      <w:r w:rsidRPr="00081DC6">
        <w:rPr>
          <w:rFonts w:ascii="Arial" w:eastAsia="Arial" w:hAnsi="Arial" w:cs="Arial"/>
          <w:sz w:val="22"/>
          <w:szCs w:val="22"/>
        </w:rPr>
        <w:t xml:space="preserve"> </w:t>
      </w:r>
    </w:p>
    <w:p w14:paraId="717B6ABB" w14:textId="77777777" w:rsidR="00B202D1" w:rsidRDefault="00B202D1" w:rsidP="00C934C5">
      <w:pPr>
        <w:autoSpaceDE w:val="0"/>
        <w:autoSpaceDN w:val="0"/>
        <w:adjustRightInd w:val="0"/>
        <w:jc w:val="both"/>
        <w:rPr>
          <w:rFonts w:ascii="Arial" w:eastAsia="Arial" w:hAnsi="Arial" w:cs="Arial"/>
          <w:sz w:val="22"/>
          <w:szCs w:val="22"/>
        </w:rPr>
      </w:pPr>
    </w:p>
    <w:p w14:paraId="4352F90C" w14:textId="35E3ABA0" w:rsidR="00C934C5" w:rsidRPr="00081DC6" w:rsidRDefault="00C934C5" w:rsidP="00C934C5">
      <w:pPr>
        <w:autoSpaceDE w:val="0"/>
        <w:autoSpaceDN w:val="0"/>
        <w:adjustRightInd w:val="0"/>
        <w:jc w:val="both"/>
        <w:rPr>
          <w:rFonts w:ascii="Arial" w:eastAsia="Arial" w:hAnsi="Arial" w:cs="Arial"/>
          <w:sz w:val="22"/>
          <w:szCs w:val="22"/>
        </w:rPr>
      </w:pPr>
      <w:r w:rsidRPr="00081DC6">
        <w:rPr>
          <w:rFonts w:ascii="Arial" w:eastAsia="Arial" w:hAnsi="Arial" w:cs="Arial"/>
          <w:sz w:val="22"/>
          <w:szCs w:val="22"/>
        </w:rPr>
        <w:t xml:space="preserve">CoLC has a process for this which starts with the completion, by the requester, of </w:t>
      </w:r>
      <w:hyperlink r:id="rId12" w:tgtFrame="_blank" w:history="1">
        <w:r w:rsidRPr="00081DC6">
          <w:rPr>
            <w:rStyle w:val="Hyperlink"/>
            <w:rFonts w:ascii="Arial" w:hAnsi="Arial" w:cs="Arial"/>
            <w:sz w:val="22"/>
            <w:szCs w:val="22"/>
          </w:rPr>
          <w:t>Make a subject access request – City of Lincoln Council</w:t>
        </w:r>
      </w:hyperlink>
      <w:r w:rsidRPr="00081DC6">
        <w:rPr>
          <w:rFonts w:ascii="Arial" w:hAnsi="Arial" w:cs="Arial"/>
          <w:sz w:val="22"/>
          <w:szCs w:val="22"/>
        </w:rPr>
        <w:t xml:space="preserve"> Data will not be released under this process if other individuals can be identified in the footage.</w:t>
      </w:r>
    </w:p>
    <w:p w14:paraId="1C26C509" w14:textId="4DEAC9F7" w:rsidR="00C934C5" w:rsidRPr="00081DC6" w:rsidRDefault="00C934C5" w:rsidP="00C934C5">
      <w:pPr>
        <w:autoSpaceDE w:val="0"/>
        <w:autoSpaceDN w:val="0"/>
        <w:adjustRightInd w:val="0"/>
        <w:jc w:val="both"/>
        <w:rPr>
          <w:rFonts w:ascii="Arial" w:hAnsi="Arial" w:cs="Arial"/>
          <w:sz w:val="22"/>
          <w:szCs w:val="22"/>
        </w:rPr>
      </w:pPr>
      <w:r w:rsidRPr="00081DC6">
        <w:rPr>
          <w:rFonts w:ascii="Arial" w:hAnsi="Arial" w:cs="Arial"/>
          <w:sz w:val="22"/>
          <w:szCs w:val="22"/>
        </w:rPr>
        <w:t xml:space="preserve"> </w:t>
      </w:r>
    </w:p>
    <w:p w14:paraId="1661A5D7" w14:textId="1B6F7CE2" w:rsidR="00C934C5" w:rsidRPr="00081DC6" w:rsidRDefault="00C934C5" w:rsidP="00C934C5">
      <w:pPr>
        <w:autoSpaceDE w:val="0"/>
        <w:autoSpaceDN w:val="0"/>
        <w:adjustRightInd w:val="0"/>
        <w:jc w:val="both"/>
        <w:rPr>
          <w:rFonts w:ascii="Arial" w:hAnsi="Arial" w:cs="Arial"/>
          <w:sz w:val="22"/>
          <w:szCs w:val="22"/>
        </w:rPr>
      </w:pPr>
      <w:r w:rsidRPr="00081DC6">
        <w:rPr>
          <w:rFonts w:ascii="Arial" w:hAnsi="Arial" w:cs="Arial"/>
          <w:sz w:val="22"/>
          <w:szCs w:val="22"/>
        </w:rPr>
        <w:t xml:space="preserve">Further details can be found within the CoLC’s Data Protection Policy </w:t>
      </w:r>
      <w:hyperlink r:id="rId13" w:history="1">
        <w:r w:rsidRPr="00081DC6">
          <w:rPr>
            <w:rStyle w:val="Hyperlink"/>
            <w:rFonts w:ascii="Arial" w:hAnsi="Arial" w:cs="Arial"/>
            <w:sz w:val="22"/>
            <w:szCs w:val="22"/>
          </w:rPr>
          <w:t>gdpr-data-protection-policy-2-0</w:t>
        </w:r>
      </w:hyperlink>
      <w:r w:rsidR="00B202D1" w:rsidRPr="00081DC6">
        <w:rPr>
          <w:rFonts w:ascii="Arial" w:hAnsi="Arial" w:cs="Arial"/>
          <w:sz w:val="22"/>
          <w:szCs w:val="22"/>
        </w:rPr>
        <w:t xml:space="preserve"> and CoLC’s main customer privacy notice </w:t>
      </w:r>
      <w:hyperlink r:id="rId14" w:history="1">
        <w:r w:rsidR="00B202D1" w:rsidRPr="00081DC6">
          <w:rPr>
            <w:rStyle w:val="Hyperlink"/>
            <w:rFonts w:ascii="Arial" w:hAnsi="Arial" w:cs="Arial"/>
            <w:sz w:val="22"/>
            <w:szCs w:val="22"/>
          </w:rPr>
          <w:t>Data Protection and Privacy Notice – City of Lincoln Council</w:t>
        </w:r>
      </w:hyperlink>
    </w:p>
    <w:p w14:paraId="02A052B6" w14:textId="77777777" w:rsidR="00C934C5" w:rsidRPr="00081DC6" w:rsidRDefault="00C934C5" w:rsidP="00C934C5">
      <w:pPr>
        <w:rPr>
          <w:rFonts w:ascii="Arial" w:hAnsi="Arial" w:cs="Arial"/>
          <w:sz w:val="22"/>
          <w:szCs w:val="22"/>
        </w:rPr>
      </w:pPr>
    </w:p>
    <w:p w14:paraId="3B23EC18" w14:textId="6A578EB8" w:rsidR="00C934C5" w:rsidRPr="00081DC6" w:rsidRDefault="00B202D1" w:rsidP="00C934C5">
      <w:pPr>
        <w:rPr>
          <w:rFonts w:ascii="Arial" w:hAnsi="Arial" w:cs="Arial"/>
          <w:sz w:val="22"/>
          <w:szCs w:val="22"/>
        </w:rPr>
      </w:pPr>
      <w:r w:rsidRPr="00081DC6">
        <w:rPr>
          <w:rFonts w:ascii="Arial" w:hAnsi="Arial" w:cs="Arial"/>
          <w:sz w:val="22"/>
          <w:szCs w:val="22"/>
        </w:rPr>
        <w:t>If you want to know more about your rights relating to the personal data we hold about you or you have a complaint regarding the way we have handled your personal data, please contact our Data Protection Officer at: Lincoln City Council, City Hall, Beaumont Fee, LN1 1DD, Telephone </w:t>
      </w:r>
      <w:r w:rsidRPr="00081DC6">
        <w:rPr>
          <w:rFonts w:ascii="Arial" w:hAnsi="Arial" w:cs="Arial"/>
          <w:b/>
          <w:bCs/>
          <w:sz w:val="22"/>
          <w:szCs w:val="22"/>
        </w:rPr>
        <w:t>01522 881 188</w:t>
      </w:r>
      <w:r w:rsidRPr="00081DC6">
        <w:rPr>
          <w:rFonts w:ascii="Arial" w:hAnsi="Arial" w:cs="Arial"/>
          <w:sz w:val="22"/>
          <w:szCs w:val="22"/>
        </w:rPr>
        <w:t> or email </w:t>
      </w:r>
      <w:hyperlink r:id="rId15" w:history="1">
        <w:r w:rsidRPr="00081DC6">
          <w:rPr>
            <w:rStyle w:val="Hyperlink"/>
            <w:rFonts w:ascii="Arial" w:hAnsi="Arial" w:cs="Arial"/>
            <w:b/>
            <w:bCs/>
            <w:sz w:val="22"/>
            <w:szCs w:val="22"/>
          </w:rPr>
          <w:t>dpo@lincoln.gov.uk</w:t>
        </w:r>
      </w:hyperlink>
      <w:r w:rsidRPr="00081DC6">
        <w:rPr>
          <w:rFonts w:ascii="Arial" w:hAnsi="Arial" w:cs="Arial"/>
          <w:sz w:val="22"/>
          <w:szCs w:val="22"/>
        </w:rPr>
        <w:br/>
      </w:r>
      <w:r w:rsidRPr="00081DC6">
        <w:rPr>
          <w:rFonts w:ascii="Arial" w:hAnsi="Arial" w:cs="Arial"/>
          <w:sz w:val="22"/>
          <w:szCs w:val="22"/>
        </w:rPr>
        <w:br/>
        <w:t>If however you remain unhappy, then you have a right to complain to the Information Commissioner at: Information Commissioner’s Office, Wycliffe House, Water Lane, Wilmslow, Cheshire, SK9 5A, Telephone: </w:t>
      </w:r>
      <w:r w:rsidRPr="00081DC6">
        <w:rPr>
          <w:rFonts w:ascii="Arial" w:hAnsi="Arial" w:cs="Arial"/>
          <w:b/>
          <w:bCs/>
          <w:sz w:val="22"/>
          <w:szCs w:val="22"/>
        </w:rPr>
        <w:t>0303 123 1113 </w:t>
      </w:r>
      <w:r w:rsidRPr="00081DC6">
        <w:rPr>
          <w:rFonts w:ascii="Arial" w:hAnsi="Arial" w:cs="Arial"/>
          <w:sz w:val="22"/>
          <w:szCs w:val="22"/>
        </w:rPr>
        <w:t>or visit </w:t>
      </w:r>
      <w:hyperlink r:id="rId16" w:tgtFrame="_blank" w:tooltip="(Opens in a new window)" w:history="1">
        <w:r w:rsidRPr="00081DC6">
          <w:rPr>
            <w:rStyle w:val="Hyperlink"/>
            <w:rFonts w:ascii="Arial" w:hAnsi="Arial" w:cs="Arial"/>
            <w:b/>
            <w:bCs/>
            <w:sz w:val="22"/>
            <w:szCs w:val="22"/>
          </w:rPr>
          <w:t>ico.org.uk</w:t>
        </w:r>
      </w:hyperlink>
      <w:r w:rsidR="00C934C5" w:rsidRPr="00081DC6">
        <w:rPr>
          <w:rFonts w:ascii="Arial" w:hAnsi="Arial" w:cs="Arial"/>
          <w:sz w:val="22"/>
          <w:szCs w:val="22"/>
        </w:rPr>
        <w:t xml:space="preserve"> </w:t>
      </w:r>
    </w:p>
    <w:p w14:paraId="6C0BEB2C" w14:textId="77777777" w:rsidR="00C934C5" w:rsidRPr="00625630" w:rsidRDefault="00C934C5" w:rsidP="00081DC6">
      <w:pPr>
        <w:rPr>
          <w:rFonts w:ascii="Arial" w:hAnsi="Arial" w:cs="Arial"/>
          <w:color w:val="000000"/>
          <w:sz w:val="22"/>
          <w:szCs w:val="22"/>
          <w:lang w:eastAsia="en-GB"/>
        </w:rPr>
      </w:pPr>
    </w:p>
    <w:p w14:paraId="4CB18B65" w14:textId="77777777" w:rsidR="00C934C5" w:rsidRPr="00625630" w:rsidRDefault="00C934C5" w:rsidP="003034A2">
      <w:pPr>
        <w:autoSpaceDE w:val="0"/>
        <w:autoSpaceDN w:val="0"/>
        <w:adjustRightInd w:val="0"/>
        <w:jc w:val="both"/>
        <w:rPr>
          <w:rFonts w:ascii="Arial" w:hAnsi="Arial" w:cs="Arial"/>
          <w:color w:val="000000"/>
          <w:sz w:val="22"/>
          <w:szCs w:val="22"/>
          <w:lang w:eastAsia="en-GB"/>
        </w:rPr>
      </w:pPr>
    </w:p>
    <w:p w14:paraId="1AD00C8E" w14:textId="77777777" w:rsidR="00C934C5" w:rsidRPr="00625630" w:rsidRDefault="00C934C5" w:rsidP="003034A2">
      <w:pPr>
        <w:autoSpaceDE w:val="0"/>
        <w:autoSpaceDN w:val="0"/>
        <w:adjustRightInd w:val="0"/>
        <w:jc w:val="both"/>
        <w:rPr>
          <w:rFonts w:ascii="Arial" w:hAnsi="Arial" w:cs="Arial"/>
          <w:color w:val="000000"/>
          <w:sz w:val="22"/>
          <w:szCs w:val="22"/>
          <w:lang w:eastAsia="en-GB"/>
        </w:rPr>
      </w:pPr>
    </w:p>
    <w:sectPr w:rsidR="00C934C5" w:rsidRPr="00625630" w:rsidSect="00FC463E">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C30E" w14:textId="77777777" w:rsidR="00340D8B" w:rsidRDefault="00340D8B">
      <w:r>
        <w:separator/>
      </w:r>
    </w:p>
  </w:endnote>
  <w:endnote w:type="continuationSeparator" w:id="0">
    <w:p w14:paraId="1BCCD12F" w14:textId="77777777" w:rsidR="00340D8B" w:rsidRDefault="00340D8B">
      <w:r>
        <w:continuationSeparator/>
      </w:r>
    </w:p>
  </w:endnote>
  <w:endnote w:type="continuationNotice" w:id="1">
    <w:p w14:paraId="5C8D24A1" w14:textId="77777777" w:rsidR="00340D8B" w:rsidRDefault="00340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AE9D" w14:textId="77777777" w:rsidR="00426248" w:rsidRDefault="00426248" w:rsidP="001331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CCB8E5" w14:textId="77777777" w:rsidR="00426248" w:rsidRDefault="00426248" w:rsidP="001331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0CFC" w14:textId="48C20FE0" w:rsidR="00646A13" w:rsidRDefault="7DD8503B">
    <w:pPr>
      <w:pStyle w:val="Footer"/>
      <w:jc w:val="right"/>
    </w:pPr>
    <w:r>
      <w:rPr>
        <w:noProof/>
      </w:rPr>
      <w:drawing>
        <wp:inline distT="0" distB="0" distL="0" distR="0" wp14:anchorId="50C089BB" wp14:editId="6319E2C8">
          <wp:extent cx="495300" cy="414981"/>
          <wp:effectExtent l="0" t="0" r="0" b="0"/>
          <wp:docPr id="2037353704" name="Picture 2037353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95300" cy="414981"/>
                  </a:xfrm>
                  <a:prstGeom prst="rect">
                    <a:avLst/>
                  </a:prstGeom>
                </pic:spPr>
              </pic:pic>
            </a:graphicData>
          </a:graphic>
        </wp:inline>
      </w:drawing>
    </w:r>
    <w:r w:rsidR="00646A13" w:rsidRPr="7DD8503B">
      <w:rPr>
        <w:noProof/>
      </w:rPr>
      <w:fldChar w:fldCharType="begin"/>
    </w:r>
    <w:r w:rsidR="00646A13">
      <w:instrText xml:space="preserve"> PAGE   \* MERGEFORMAT </w:instrText>
    </w:r>
    <w:r w:rsidR="00646A13" w:rsidRPr="7DD8503B">
      <w:fldChar w:fldCharType="separate"/>
    </w:r>
    <w:r w:rsidRPr="7DD8503B">
      <w:rPr>
        <w:noProof/>
      </w:rPr>
      <w:t>2</w:t>
    </w:r>
    <w:r w:rsidR="00646A13" w:rsidRPr="7DD8503B">
      <w:rPr>
        <w:noProof/>
      </w:rPr>
      <w:fldChar w:fldCharType="end"/>
    </w:r>
  </w:p>
  <w:p w14:paraId="5247DF63" w14:textId="77777777" w:rsidR="00426248" w:rsidRDefault="00426248" w:rsidP="00FC463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DD8503B" w14:paraId="2068F61F" w14:textId="77777777" w:rsidTr="7DD8503B">
      <w:tc>
        <w:tcPr>
          <w:tcW w:w="2765" w:type="dxa"/>
        </w:tcPr>
        <w:p w14:paraId="600F22F1" w14:textId="311EBEE3" w:rsidR="7DD8503B" w:rsidRDefault="7DD8503B" w:rsidP="7DD8503B">
          <w:pPr>
            <w:pStyle w:val="Header"/>
            <w:ind w:left="-115"/>
          </w:pPr>
        </w:p>
      </w:tc>
      <w:tc>
        <w:tcPr>
          <w:tcW w:w="2765" w:type="dxa"/>
        </w:tcPr>
        <w:p w14:paraId="7A50F399" w14:textId="29A946A9" w:rsidR="7DD8503B" w:rsidRDefault="7DD8503B" w:rsidP="7DD8503B">
          <w:pPr>
            <w:pStyle w:val="Header"/>
            <w:jc w:val="center"/>
          </w:pPr>
        </w:p>
      </w:tc>
      <w:tc>
        <w:tcPr>
          <w:tcW w:w="2765" w:type="dxa"/>
        </w:tcPr>
        <w:p w14:paraId="0FE296F9" w14:textId="1B8DBD9E" w:rsidR="7DD8503B" w:rsidRDefault="7DD8503B" w:rsidP="7DD8503B">
          <w:pPr>
            <w:pStyle w:val="Header"/>
            <w:ind w:right="-115"/>
            <w:jc w:val="right"/>
          </w:pPr>
        </w:p>
      </w:tc>
    </w:tr>
  </w:tbl>
  <w:p w14:paraId="3C72F5CA" w14:textId="171FB2D3" w:rsidR="7DD8503B" w:rsidRDefault="7DD8503B" w:rsidP="7DD85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0D93" w14:textId="77777777" w:rsidR="00340D8B" w:rsidRDefault="00340D8B">
      <w:r>
        <w:separator/>
      </w:r>
    </w:p>
  </w:footnote>
  <w:footnote w:type="continuationSeparator" w:id="0">
    <w:p w14:paraId="36CF6537" w14:textId="77777777" w:rsidR="00340D8B" w:rsidRDefault="00340D8B">
      <w:r>
        <w:continuationSeparator/>
      </w:r>
    </w:p>
  </w:footnote>
  <w:footnote w:type="continuationNotice" w:id="1">
    <w:p w14:paraId="1547EAB9" w14:textId="77777777" w:rsidR="00340D8B" w:rsidRDefault="00340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DD8503B" w14:paraId="30C3A9A9" w14:textId="77777777" w:rsidTr="7DD8503B">
      <w:tc>
        <w:tcPr>
          <w:tcW w:w="2765" w:type="dxa"/>
        </w:tcPr>
        <w:p w14:paraId="4B0439EE" w14:textId="6A30B724" w:rsidR="7DD8503B" w:rsidRDefault="7DD8503B" w:rsidP="7DD8503B">
          <w:pPr>
            <w:pStyle w:val="Header"/>
            <w:ind w:left="-115"/>
          </w:pPr>
        </w:p>
      </w:tc>
      <w:tc>
        <w:tcPr>
          <w:tcW w:w="2765" w:type="dxa"/>
        </w:tcPr>
        <w:p w14:paraId="7B104350" w14:textId="2E2430D9" w:rsidR="7DD8503B" w:rsidRDefault="7DD8503B" w:rsidP="7DD8503B">
          <w:pPr>
            <w:pStyle w:val="Header"/>
            <w:jc w:val="center"/>
          </w:pPr>
        </w:p>
      </w:tc>
      <w:tc>
        <w:tcPr>
          <w:tcW w:w="2765" w:type="dxa"/>
        </w:tcPr>
        <w:p w14:paraId="1F54C0D3" w14:textId="29BCEDDE" w:rsidR="7DD8503B" w:rsidRDefault="7DD8503B" w:rsidP="7DD8503B">
          <w:pPr>
            <w:pStyle w:val="Header"/>
            <w:ind w:right="-115"/>
            <w:jc w:val="right"/>
          </w:pPr>
        </w:p>
      </w:tc>
    </w:tr>
  </w:tbl>
  <w:p w14:paraId="2F809149" w14:textId="3B25CAD9" w:rsidR="7DD8503B" w:rsidRDefault="7DD8503B" w:rsidP="7DD85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DD8503B" w14:paraId="102B4F70" w14:textId="77777777" w:rsidTr="7DD8503B">
      <w:tc>
        <w:tcPr>
          <w:tcW w:w="2765" w:type="dxa"/>
        </w:tcPr>
        <w:p w14:paraId="43300CA0" w14:textId="674E8368" w:rsidR="7DD8503B" w:rsidRDefault="7DD8503B" w:rsidP="7DD8503B">
          <w:pPr>
            <w:pStyle w:val="Header"/>
            <w:ind w:left="-115"/>
          </w:pPr>
        </w:p>
      </w:tc>
      <w:tc>
        <w:tcPr>
          <w:tcW w:w="2765" w:type="dxa"/>
        </w:tcPr>
        <w:p w14:paraId="7D4D8B34" w14:textId="464EC477" w:rsidR="7DD8503B" w:rsidRDefault="7DD8503B" w:rsidP="7DD8503B">
          <w:pPr>
            <w:pStyle w:val="Header"/>
            <w:jc w:val="center"/>
          </w:pPr>
        </w:p>
      </w:tc>
      <w:tc>
        <w:tcPr>
          <w:tcW w:w="2765" w:type="dxa"/>
        </w:tcPr>
        <w:p w14:paraId="7BD8A0DF" w14:textId="40793BD4" w:rsidR="7DD8503B" w:rsidRDefault="7DD8503B" w:rsidP="7DD8503B">
          <w:pPr>
            <w:pStyle w:val="Header"/>
            <w:ind w:right="-115"/>
            <w:jc w:val="right"/>
          </w:pPr>
        </w:p>
      </w:tc>
    </w:tr>
  </w:tbl>
  <w:p w14:paraId="721815EE" w14:textId="1759A644" w:rsidR="7DD8503B" w:rsidRDefault="7DD8503B" w:rsidP="7DD85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A04"/>
    <w:multiLevelType w:val="hybridMultilevel"/>
    <w:tmpl w:val="B43A8176"/>
    <w:lvl w:ilvl="0" w:tplc="2760FEAC">
      <w:start w:val="1"/>
      <w:numFmt w:val="bullet"/>
      <w:lvlText w:val="•"/>
      <w:lvlJc w:val="left"/>
      <w:pPr>
        <w:ind w:left="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EE499C">
      <w:start w:val="1"/>
      <w:numFmt w:val="bullet"/>
      <w:lvlText w:val="o"/>
      <w:lvlJc w:val="left"/>
      <w:pPr>
        <w:ind w:left="2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049508">
      <w:start w:val="1"/>
      <w:numFmt w:val="bullet"/>
      <w:lvlText w:val="▪"/>
      <w:lvlJc w:val="left"/>
      <w:pPr>
        <w:ind w:left="3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447E14">
      <w:start w:val="1"/>
      <w:numFmt w:val="bullet"/>
      <w:lvlText w:val="•"/>
      <w:lvlJc w:val="left"/>
      <w:pPr>
        <w:ind w:left="3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BC05C0">
      <w:start w:val="1"/>
      <w:numFmt w:val="bullet"/>
      <w:lvlText w:val="o"/>
      <w:lvlJc w:val="left"/>
      <w:pPr>
        <w:ind w:left="4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D60972">
      <w:start w:val="1"/>
      <w:numFmt w:val="bullet"/>
      <w:lvlText w:val="▪"/>
      <w:lvlJc w:val="left"/>
      <w:pPr>
        <w:ind w:left="5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C05D3A">
      <w:start w:val="1"/>
      <w:numFmt w:val="bullet"/>
      <w:lvlText w:val="•"/>
      <w:lvlJc w:val="left"/>
      <w:pPr>
        <w:ind w:left="6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BAEE22">
      <w:start w:val="1"/>
      <w:numFmt w:val="bullet"/>
      <w:lvlText w:val="o"/>
      <w:lvlJc w:val="left"/>
      <w:pPr>
        <w:ind w:left="6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B26104">
      <w:start w:val="1"/>
      <w:numFmt w:val="bullet"/>
      <w:lvlText w:val="▪"/>
      <w:lvlJc w:val="left"/>
      <w:pPr>
        <w:ind w:left="7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CE2F77"/>
    <w:multiLevelType w:val="hybridMultilevel"/>
    <w:tmpl w:val="484AA15A"/>
    <w:lvl w:ilvl="0" w:tplc="6E680714">
      <w:start w:val="1"/>
      <w:numFmt w:val="bullet"/>
      <w:lvlText w:val=""/>
      <w:lvlJc w:val="left"/>
      <w:pPr>
        <w:ind w:left="720" w:hanging="360"/>
      </w:pPr>
      <w:rPr>
        <w:rFonts w:ascii="Symbol" w:hAnsi="Symbol" w:hint="default"/>
      </w:rPr>
    </w:lvl>
    <w:lvl w:ilvl="1" w:tplc="F482D5C6">
      <w:start w:val="1"/>
      <w:numFmt w:val="bullet"/>
      <w:lvlText w:val="o"/>
      <w:lvlJc w:val="left"/>
      <w:pPr>
        <w:ind w:left="1440" w:hanging="360"/>
      </w:pPr>
      <w:rPr>
        <w:rFonts w:ascii="Courier New" w:hAnsi="Courier New" w:hint="default"/>
      </w:rPr>
    </w:lvl>
    <w:lvl w:ilvl="2" w:tplc="8A6CD760">
      <w:start w:val="1"/>
      <w:numFmt w:val="bullet"/>
      <w:lvlText w:val=""/>
      <w:lvlJc w:val="left"/>
      <w:pPr>
        <w:ind w:left="2160" w:hanging="360"/>
      </w:pPr>
      <w:rPr>
        <w:rFonts w:ascii="Wingdings" w:hAnsi="Wingdings" w:hint="default"/>
      </w:rPr>
    </w:lvl>
    <w:lvl w:ilvl="3" w:tplc="33E407A4">
      <w:start w:val="1"/>
      <w:numFmt w:val="bullet"/>
      <w:lvlText w:val=""/>
      <w:lvlJc w:val="left"/>
      <w:pPr>
        <w:ind w:left="2880" w:hanging="360"/>
      </w:pPr>
      <w:rPr>
        <w:rFonts w:ascii="Symbol" w:hAnsi="Symbol" w:hint="default"/>
      </w:rPr>
    </w:lvl>
    <w:lvl w:ilvl="4" w:tplc="6BFAEDA2">
      <w:start w:val="1"/>
      <w:numFmt w:val="bullet"/>
      <w:lvlText w:val="o"/>
      <w:lvlJc w:val="left"/>
      <w:pPr>
        <w:ind w:left="3600" w:hanging="360"/>
      </w:pPr>
      <w:rPr>
        <w:rFonts w:ascii="Courier New" w:hAnsi="Courier New" w:hint="default"/>
      </w:rPr>
    </w:lvl>
    <w:lvl w:ilvl="5" w:tplc="EC005DCA">
      <w:start w:val="1"/>
      <w:numFmt w:val="bullet"/>
      <w:lvlText w:val=""/>
      <w:lvlJc w:val="left"/>
      <w:pPr>
        <w:ind w:left="4320" w:hanging="360"/>
      </w:pPr>
      <w:rPr>
        <w:rFonts w:ascii="Wingdings" w:hAnsi="Wingdings" w:hint="default"/>
      </w:rPr>
    </w:lvl>
    <w:lvl w:ilvl="6" w:tplc="673AAF28">
      <w:start w:val="1"/>
      <w:numFmt w:val="bullet"/>
      <w:lvlText w:val=""/>
      <w:lvlJc w:val="left"/>
      <w:pPr>
        <w:ind w:left="5040" w:hanging="360"/>
      </w:pPr>
      <w:rPr>
        <w:rFonts w:ascii="Symbol" w:hAnsi="Symbol" w:hint="default"/>
      </w:rPr>
    </w:lvl>
    <w:lvl w:ilvl="7" w:tplc="15E09CC0">
      <w:start w:val="1"/>
      <w:numFmt w:val="bullet"/>
      <w:lvlText w:val="o"/>
      <w:lvlJc w:val="left"/>
      <w:pPr>
        <w:ind w:left="5760" w:hanging="360"/>
      </w:pPr>
      <w:rPr>
        <w:rFonts w:ascii="Courier New" w:hAnsi="Courier New" w:hint="default"/>
      </w:rPr>
    </w:lvl>
    <w:lvl w:ilvl="8" w:tplc="0EF092A0">
      <w:start w:val="1"/>
      <w:numFmt w:val="bullet"/>
      <w:lvlText w:val=""/>
      <w:lvlJc w:val="left"/>
      <w:pPr>
        <w:ind w:left="6480" w:hanging="360"/>
      </w:pPr>
      <w:rPr>
        <w:rFonts w:ascii="Wingdings" w:hAnsi="Wingdings" w:hint="default"/>
      </w:rPr>
    </w:lvl>
  </w:abstractNum>
  <w:abstractNum w:abstractNumId="2" w15:restartNumberingAfterBreak="0">
    <w:nsid w:val="0A9107AD"/>
    <w:multiLevelType w:val="multilevel"/>
    <w:tmpl w:val="6D62A4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CA3B3D"/>
    <w:multiLevelType w:val="multilevel"/>
    <w:tmpl w:val="BBDC5F38"/>
    <w:lvl w:ilvl="0">
      <w:start w:val="4"/>
      <w:numFmt w:val="decimal"/>
      <w:lvlText w:val="%1"/>
      <w:lvlJc w:val="left"/>
      <w:pPr>
        <w:tabs>
          <w:tab w:val="num" w:pos="1005"/>
        </w:tabs>
        <w:ind w:left="1005" w:hanging="1005"/>
      </w:pPr>
      <w:rPr>
        <w:rFonts w:hint="default"/>
      </w:rPr>
    </w:lvl>
    <w:lvl w:ilvl="1">
      <w:start w:val="1"/>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742D93"/>
    <w:multiLevelType w:val="hybridMultilevel"/>
    <w:tmpl w:val="23A017D4"/>
    <w:lvl w:ilvl="0" w:tplc="591ABC8C">
      <w:start w:val="1"/>
      <w:numFmt w:val="bullet"/>
      <w:lvlText w:val=""/>
      <w:lvlJc w:val="left"/>
      <w:pPr>
        <w:tabs>
          <w:tab w:val="num" w:pos="840"/>
        </w:tabs>
        <w:ind w:left="840" w:hanging="360"/>
      </w:pPr>
      <w:rPr>
        <w:rFonts w:ascii="Symbol" w:hAnsi="Symbol" w:hint="default"/>
        <w:color w:val="0000FF"/>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98E0780"/>
    <w:multiLevelType w:val="hybridMultilevel"/>
    <w:tmpl w:val="D570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C4598"/>
    <w:multiLevelType w:val="multilevel"/>
    <w:tmpl w:val="1EB46004"/>
    <w:lvl w:ilvl="0">
      <w:start w:val="18"/>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23116B83"/>
    <w:multiLevelType w:val="hybridMultilevel"/>
    <w:tmpl w:val="7F160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3159A"/>
    <w:multiLevelType w:val="multilevel"/>
    <w:tmpl w:val="C7BAE1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99636C"/>
    <w:multiLevelType w:val="hybridMultilevel"/>
    <w:tmpl w:val="ECBC9CD0"/>
    <w:lvl w:ilvl="0" w:tplc="61927278">
      <w:start w:val="1"/>
      <w:numFmt w:val="decimal"/>
      <w:lvlText w:val="%1."/>
      <w:lvlJc w:val="left"/>
      <w:pPr>
        <w:ind w:left="1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E2489A">
      <w:start w:val="1"/>
      <w:numFmt w:val="lowerLetter"/>
      <w:lvlText w:val="%2"/>
      <w:lvlJc w:val="left"/>
      <w:pPr>
        <w:ind w:left="14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24C0FE">
      <w:start w:val="1"/>
      <w:numFmt w:val="lowerRoman"/>
      <w:lvlText w:val="%3"/>
      <w:lvlJc w:val="left"/>
      <w:pPr>
        <w:ind w:left="21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B32BCC8">
      <w:start w:val="1"/>
      <w:numFmt w:val="decimal"/>
      <w:lvlText w:val="%4"/>
      <w:lvlJc w:val="left"/>
      <w:pPr>
        <w:ind w:left="28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B4A6E6">
      <w:start w:val="1"/>
      <w:numFmt w:val="lowerLetter"/>
      <w:lvlText w:val="%5"/>
      <w:lvlJc w:val="left"/>
      <w:pPr>
        <w:ind w:left="36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0323B32">
      <w:start w:val="1"/>
      <w:numFmt w:val="lowerRoman"/>
      <w:lvlText w:val="%6"/>
      <w:lvlJc w:val="left"/>
      <w:pPr>
        <w:ind w:left="43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FC73E4">
      <w:start w:val="1"/>
      <w:numFmt w:val="decimal"/>
      <w:lvlText w:val="%7"/>
      <w:lvlJc w:val="left"/>
      <w:pPr>
        <w:ind w:left="50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8A3826">
      <w:start w:val="1"/>
      <w:numFmt w:val="lowerLetter"/>
      <w:lvlText w:val="%8"/>
      <w:lvlJc w:val="left"/>
      <w:pPr>
        <w:ind w:left="57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2C5C66">
      <w:start w:val="1"/>
      <w:numFmt w:val="lowerRoman"/>
      <w:lvlText w:val="%9"/>
      <w:lvlJc w:val="left"/>
      <w:pPr>
        <w:ind w:left="64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9876381"/>
    <w:multiLevelType w:val="multilevel"/>
    <w:tmpl w:val="0BBE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E167B9"/>
    <w:multiLevelType w:val="multilevel"/>
    <w:tmpl w:val="BD10A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F0032"/>
    <w:multiLevelType w:val="hybridMultilevel"/>
    <w:tmpl w:val="E6B8A9E0"/>
    <w:lvl w:ilvl="0" w:tplc="08090017">
      <w:start w:val="1"/>
      <w:numFmt w:val="lowerLetter"/>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0420A8C"/>
    <w:multiLevelType w:val="multilevel"/>
    <w:tmpl w:val="989AB678"/>
    <w:lvl w:ilvl="0">
      <w:start w:val="1"/>
      <w:numFmt w:val="decimal"/>
      <w:lvlText w:val="%1"/>
      <w:lvlJc w:val="left"/>
      <w:pPr>
        <w:tabs>
          <w:tab w:val="num" w:pos="720"/>
        </w:tabs>
        <w:ind w:left="720" w:hanging="72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46715F2"/>
    <w:multiLevelType w:val="singleLevel"/>
    <w:tmpl w:val="2B0263CE"/>
    <w:lvl w:ilvl="0">
      <w:start w:val="1"/>
      <w:numFmt w:val="lowerLetter"/>
      <w:lvlText w:val="(%1)"/>
      <w:lvlJc w:val="left"/>
      <w:pPr>
        <w:tabs>
          <w:tab w:val="num" w:pos="720"/>
        </w:tabs>
        <w:ind w:left="720" w:hanging="720"/>
      </w:pPr>
      <w:rPr>
        <w:rFonts w:hint="default"/>
      </w:rPr>
    </w:lvl>
  </w:abstractNum>
  <w:abstractNum w:abstractNumId="15" w15:restartNumberingAfterBreak="0">
    <w:nsid w:val="35745A79"/>
    <w:multiLevelType w:val="hybridMultilevel"/>
    <w:tmpl w:val="60D8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74CB5"/>
    <w:multiLevelType w:val="multilevel"/>
    <w:tmpl w:val="187002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330CB"/>
    <w:multiLevelType w:val="multilevel"/>
    <w:tmpl w:val="47CA5D3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D53C44"/>
    <w:multiLevelType w:val="hybridMultilevel"/>
    <w:tmpl w:val="8258E472"/>
    <w:lvl w:ilvl="0" w:tplc="86CCC330">
      <w:start w:val="1"/>
      <w:numFmt w:val="decimal"/>
      <w:lvlText w:val="%1."/>
      <w:lvlJc w:val="left"/>
      <w:pPr>
        <w:ind w:left="2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9365BB0">
      <w:start w:val="1"/>
      <w:numFmt w:val="lowerLetter"/>
      <w:lvlText w:val="%2"/>
      <w:lvlJc w:val="left"/>
      <w:pPr>
        <w:ind w:left="11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1C95AC">
      <w:start w:val="1"/>
      <w:numFmt w:val="lowerRoman"/>
      <w:lvlText w:val="%3"/>
      <w:lvlJc w:val="left"/>
      <w:pPr>
        <w:ind w:left="19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104244">
      <w:start w:val="1"/>
      <w:numFmt w:val="decimal"/>
      <w:lvlText w:val="%4"/>
      <w:lvlJc w:val="left"/>
      <w:pPr>
        <w:ind w:left="26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5EB832">
      <w:start w:val="1"/>
      <w:numFmt w:val="lowerLetter"/>
      <w:lvlText w:val="%5"/>
      <w:lvlJc w:val="left"/>
      <w:pPr>
        <w:ind w:left="3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507038">
      <w:start w:val="1"/>
      <w:numFmt w:val="lowerRoman"/>
      <w:lvlText w:val="%6"/>
      <w:lvlJc w:val="left"/>
      <w:pPr>
        <w:ind w:left="4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E2CF82">
      <w:start w:val="1"/>
      <w:numFmt w:val="decimal"/>
      <w:lvlText w:val="%7"/>
      <w:lvlJc w:val="left"/>
      <w:pPr>
        <w:ind w:left="47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8C6450">
      <w:start w:val="1"/>
      <w:numFmt w:val="lowerLetter"/>
      <w:lvlText w:val="%8"/>
      <w:lvlJc w:val="left"/>
      <w:pPr>
        <w:ind w:left="5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DEF3AA">
      <w:start w:val="1"/>
      <w:numFmt w:val="lowerRoman"/>
      <w:lvlText w:val="%9"/>
      <w:lvlJc w:val="left"/>
      <w:pPr>
        <w:ind w:left="62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EA843D1"/>
    <w:multiLevelType w:val="multilevel"/>
    <w:tmpl w:val="CD6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865A8"/>
    <w:multiLevelType w:val="multilevel"/>
    <w:tmpl w:val="640A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D0DC3"/>
    <w:multiLevelType w:val="multilevel"/>
    <w:tmpl w:val="56C2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F5360E"/>
    <w:multiLevelType w:val="multilevel"/>
    <w:tmpl w:val="FAD0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A33FEF"/>
    <w:multiLevelType w:val="multilevel"/>
    <w:tmpl w:val="D602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8860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EE25535"/>
    <w:multiLevelType w:val="multilevel"/>
    <w:tmpl w:val="3C18B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44871EE"/>
    <w:multiLevelType w:val="multilevel"/>
    <w:tmpl w:val="1304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5B0FBE"/>
    <w:multiLevelType w:val="multilevel"/>
    <w:tmpl w:val="C67ABD24"/>
    <w:lvl w:ilvl="0">
      <w:start w:val="1"/>
      <w:numFmt w:val="decimal"/>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8" w15:restartNumberingAfterBreak="0">
    <w:nsid w:val="69942CF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6C77BEA"/>
    <w:multiLevelType w:val="hybridMultilevel"/>
    <w:tmpl w:val="361E76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725148B"/>
    <w:multiLevelType w:val="hybridMultilevel"/>
    <w:tmpl w:val="BB28887A"/>
    <w:lvl w:ilvl="0" w:tplc="DA86FD4A">
      <w:start w:val="1"/>
      <w:numFmt w:val="bullet"/>
      <w:lvlText w:val=""/>
      <w:lvlJc w:val="left"/>
      <w:pPr>
        <w:tabs>
          <w:tab w:val="num" w:pos="1440"/>
        </w:tabs>
        <w:ind w:left="1440" w:hanging="435"/>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9EB0418"/>
    <w:multiLevelType w:val="multilevel"/>
    <w:tmpl w:val="5BC0522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16cid:durableId="1051808541">
    <w:abstractNumId w:val="1"/>
  </w:num>
  <w:num w:numId="2" w16cid:durableId="462700650">
    <w:abstractNumId w:val="27"/>
  </w:num>
  <w:num w:numId="3" w16cid:durableId="19715936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4924034">
    <w:abstractNumId w:val="13"/>
  </w:num>
  <w:num w:numId="5" w16cid:durableId="247731646">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9405262">
    <w:abstractNumId w:val="12"/>
  </w:num>
  <w:num w:numId="7" w16cid:durableId="787357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9151386">
    <w:abstractNumId w:val="2"/>
  </w:num>
  <w:num w:numId="9" w16cid:durableId="1277714220">
    <w:abstractNumId w:val="22"/>
  </w:num>
  <w:num w:numId="10" w16cid:durableId="2071995434">
    <w:abstractNumId w:val="21"/>
  </w:num>
  <w:num w:numId="11" w16cid:durableId="1809518307">
    <w:abstractNumId w:val="26"/>
  </w:num>
  <w:num w:numId="12" w16cid:durableId="783352488">
    <w:abstractNumId w:val="20"/>
  </w:num>
  <w:num w:numId="13" w16cid:durableId="42564839">
    <w:abstractNumId w:val="28"/>
  </w:num>
  <w:num w:numId="14" w16cid:durableId="263609766">
    <w:abstractNumId w:val="24"/>
  </w:num>
  <w:num w:numId="15" w16cid:durableId="652561713">
    <w:abstractNumId w:val="14"/>
  </w:num>
  <w:num w:numId="16" w16cid:durableId="158691786">
    <w:abstractNumId w:val="17"/>
  </w:num>
  <w:num w:numId="17" w16cid:durableId="1343627429">
    <w:abstractNumId w:val="10"/>
  </w:num>
  <w:num w:numId="18" w16cid:durableId="795369730">
    <w:abstractNumId w:val="23"/>
  </w:num>
  <w:num w:numId="19" w16cid:durableId="16993107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6192103">
    <w:abstractNumId w:val="6"/>
    <w:lvlOverride w:ilvl="0">
      <w:startOverride w:val="1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366297">
    <w:abstractNumId w:val="15"/>
  </w:num>
  <w:num w:numId="22" w16cid:durableId="1362976340">
    <w:abstractNumId w:val="4"/>
  </w:num>
  <w:num w:numId="23" w16cid:durableId="1472137899">
    <w:abstractNumId w:val="29"/>
  </w:num>
  <w:num w:numId="24" w16cid:durableId="1245529565">
    <w:abstractNumId w:val="25"/>
  </w:num>
  <w:num w:numId="25" w16cid:durableId="1896356769">
    <w:abstractNumId w:val="3"/>
  </w:num>
  <w:num w:numId="26" w16cid:durableId="1331560774">
    <w:abstractNumId w:val="31"/>
  </w:num>
  <w:num w:numId="27" w16cid:durableId="1251886856">
    <w:abstractNumId w:val="8"/>
  </w:num>
  <w:num w:numId="28" w16cid:durableId="2110005629">
    <w:abstractNumId w:val="16"/>
  </w:num>
  <w:num w:numId="29" w16cid:durableId="638920939">
    <w:abstractNumId w:val="18"/>
  </w:num>
  <w:num w:numId="30" w16cid:durableId="1182549227">
    <w:abstractNumId w:val="9"/>
  </w:num>
  <w:num w:numId="31" w16cid:durableId="1743748298">
    <w:abstractNumId w:val="0"/>
  </w:num>
  <w:num w:numId="32" w16cid:durableId="1414350155">
    <w:abstractNumId w:val="5"/>
  </w:num>
  <w:num w:numId="33" w16cid:durableId="363140281">
    <w:abstractNumId w:val="7"/>
  </w:num>
  <w:num w:numId="34" w16cid:durableId="2041125365">
    <w:abstractNumId w:val="11"/>
  </w:num>
  <w:num w:numId="35" w16cid:durableId="1992101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A2"/>
    <w:rsid w:val="00003337"/>
    <w:rsid w:val="000203C8"/>
    <w:rsid w:val="00020F09"/>
    <w:rsid w:val="00021C25"/>
    <w:rsid w:val="000264E2"/>
    <w:rsid w:val="00030AD0"/>
    <w:rsid w:val="0003522D"/>
    <w:rsid w:val="00036E18"/>
    <w:rsid w:val="00040A33"/>
    <w:rsid w:val="00042877"/>
    <w:rsid w:val="00042DE7"/>
    <w:rsid w:val="00043472"/>
    <w:rsid w:val="000437C4"/>
    <w:rsid w:val="0004495B"/>
    <w:rsid w:val="00045C52"/>
    <w:rsid w:val="000468D3"/>
    <w:rsid w:val="0005191C"/>
    <w:rsid w:val="00053F81"/>
    <w:rsid w:val="0006063F"/>
    <w:rsid w:val="00061437"/>
    <w:rsid w:val="00073663"/>
    <w:rsid w:val="000742AA"/>
    <w:rsid w:val="000754AB"/>
    <w:rsid w:val="00076299"/>
    <w:rsid w:val="00081DC6"/>
    <w:rsid w:val="00083660"/>
    <w:rsid w:val="00087825"/>
    <w:rsid w:val="00096F8B"/>
    <w:rsid w:val="000A3213"/>
    <w:rsid w:val="000A7F6C"/>
    <w:rsid w:val="000B1E41"/>
    <w:rsid w:val="000B2C3F"/>
    <w:rsid w:val="000B3A1B"/>
    <w:rsid w:val="000B63D0"/>
    <w:rsid w:val="000C159E"/>
    <w:rsid w:val="000C3383"/>
    <w:rsid w:val="000D7657"/>
    <w:rsid w:val="000E24EF"/>
    <w:rsid w:val="000E693B"/>
    <w:rsid w:val="000F11E5"/>
    <w:rsid w:val="000F15CC"/>
    <w:rsid w:val="000F2C89"/>
    <w:rsid w:val="000F7AB1"/>
    <w:rsid w:val="00103FA4"/>
    <w:rsid w:val="00107462"/>
    <w:rsid w:val="001114C1"/>
    <w:rsid w:val="00115DB9"/>
    <w:rsid w:val="0012034E"/>
    <w:rsid w:val="00122119"/>
    <w:rsid w:val="001221A7"/>
    <w:rsid w:val="00123751"/>
    <w:rsid w:val="0012623F"/>
    <w:rsid w:val="00133136"/>
    <w:rsid w:val="00135D96"/>
    <w:rsid w:val="00137DD8"/>
    <w:rsid w:val="00146753"/>
    <w:rsid w:val="001469DB"/>
    <w:rsid w:val="00151DC4"/>
    <w:rsid w:val="00156352"/>
    <w:rsid w:val="001600AA"/>
    <w:rsid w:val="00167D58"/>
    <w:rsid w:val="001703FD"/>
    <w:rsid w:val="00173264"/>
    <w:rsid w:val="001752AB"/>
    <w:rsid w:val="00175791"/>
    <w:rsid w:val="00175AFD"/>
    <w:rsid w:val="0017624F"/>
    <w:rsid w:val="0017648A"/>
    <w:rsid w:val="00181C38"/>
    <w:rsid w:val="00182B5C"/>
    <w:rsid w:val="001879EF"/>
    <w:rsid w:val="00195357"/>
    <w:rsid w:val="001A0FF6"/>
    <w:rsid w:val="001A1163"/>
    <w:rsid w:val="001B1002"/>
    <w:rsid w:val="001B7BAC"/>
    <w:rsid w:val="001C6A0F"/>
    <w:rsid w:val="001D07CC"/>
    <w:rsid w:val="001D272D"/>
    <w:rsid w:val="001D5C23"/>
    <w:rsid w:val="001E3272"/>
    <w:rsid w:val="001E3767"/>
    <w:rsid w:val="001E72E2"/>
    <w:rsid w:val="001E7C95"/>
    <w:rsid w:val="001F3F8A"/>
    <w:rsid w:val="001F4E84"/>
    <w:rsid w:val="00203D37"/>
    <w:rsid w:val="00207061"/>
    <w:rsid w:val="002109AE"/>
    <w:rsid w:val="00210CDC"/>
    <w:rsid w:val="0021693F"/>
    <w:rsid w:val="0022A2EE"/>
    <w:rsid w:val="0023366B"/>
    <w:rsid w:val="002345BD"/>
    <w:rsid w:val="00243D96"/>
    <w:rsid w:val="002517DA"/>
    <w:rsid w:val="00252310"/>
    <w:rsid w:val="0025463B"/>
    <w:rsid w:val="0025558A"/>
    <w:rsid w:val="00256A28"/>
    <w:rsid w:val="00260B1E"/>
    <w:rsid w:val="0026131D"/>
    <w:rsid w:val="00266445"/>
    <w:rsid w:val="0027605E"/>
    <w:rsid w:val="0027658D"/>
    <w:rsid w:val="0028180E"/>
    <w:rsid w:val="0028212F"/>
    <w:rsid w:val="00290D62"/>
    <w:rsid w:val="002939F4"/>
    <w:rsid w:val="00295426"/>
    <w:rsid w:val="00295E78"/>
    <w:rsid w:val="00297668"/>
    <w:rsid w:val="002A4B56"/>
    <w:rsid w:val="002A52E1"/>
    <w:rsid w:val="002A5515"/>
    <w:rsid w:val="002A5A6F"/>
    <w:rsid w:val="002C13F6"/>
    <w:rsid w:val="002C1403"/>
    <w:rsid w:val="003034A2"/>
    <w:rsid w:val="00310B54"/>
    <w:rsid w:val="00312C0F"/>
    <w:rsid w:val="00312F7F"/>
    <w:rsid w:val="00314B60"/>
    <w:rsid w:val="00316A91"/>
    <w:rsid w:val="0032023A"/>
    <w:rsid w:val="00325E2C"/>
    <w:rsid w:val="003312AC"/>
    <w:rsid w:val="003326F0"/>
    <w:rsid w:val="00340D8B"/>
    <w:rsid w:val="0035508F"/>
    <w:rsid w:val="003559AA"/>
    <w:rsid w:val="00366182"/>
    <w:rsid w:val="00366FD7"/>
    <w:rsid w:val="0038306C"/>
    <w:rsid w:val="0039021F"/>
    <w:rsid w:val="00392048"/>
    <w:rsid w:val="003A11C9"/>
    <w:rsid w:val="003A4DBC"/>
    <w:rsid w:val="003A5139"/>
    <w:rsid w:val="003B2BBA"/>
    <w:rsid w:val="003B517A"/>
    <w:rsid w:val="003C25D6"/>
    <w:rsid w:val="003C7532"/>
    <w:rsid w:val="003D11C4"/>
    <w:rsid w:val="003D3D9F"/>
    <w:rsid w:val="003D7694"/>
    <w:rsid w:val="003E2CF0"/>
    <w:rsid w:val="003E5FFC"/>
    <w:rsid w:val="003F06F4"/>
    <w:rsid w:val="003F42BE"/>
    <w:rsid w:val="003F50F1"/>
    <w:rsid w:val="003F6EE5"/>
    <w:rsid w:val="003F71AA"/>
    <w:rsid w:val="00400351"/>
    <w:rsid w:val="00400C5B"/>
    <w:rsid w:val="00405B92"/>
    <w:rsid w:val="00406303"/>
    <w:rsid w:val="00410159"/>
    <w:rsid w:val="004126DD"/>
    <w:rsid w:val="00412DF1"/>
    <w:rsid w:val="00426248"/>
    <w:rsid w:val="00430D59"/>
    <w:rsid w:val="00434416"/>
    <w:rsid w:val="00435362"/>
    <w:rsid w:val="004506E0"/>
    <w:rsid w:val="00450702"/>
    <w:rsid w:val="0045143F"/>
    <w:rsid w:val="0045163A"/>
    <w:rsid w:val="00452FDA"/>
    <w:rsid w:val="00453C05"/>
    <w:rsid w:val="00453C62"/>
    <w:rsid w:val="00454896"/>
    <w:rsid w:val="00464129"/>
    <w:rsid w:val="00482935"/>
    <w:rsid w:val="00482FF5"/>
    <w:rsid w:val="004841EF"/>
    <w:rsid w:val="00487059"/>
    <w:rsid w:val="00491251"/>
    <w:rsid w:val="00491D1A"/>
    <w:rsid w:val="004A198F"/>
    <w:rsid w:val="004A4AEF"/>
    <w:rsid w:val="004B1FEE"/>
    <w:rsid w:val="004B3061"/>
    <w:rsid w:val="004B65A5"/>
    <w:rsid w:val="004C15B3"/>
    <w:rsid w:val="004C4667"/>
    <w:rsid w:val="004D41AF"/>
    <w:rsid w:val="004D51C2"/>
    <w:rsid w:val="004D6E56"/>
    <w:rsid w:val="004E55CC"/>
    <w:rsid w:val="004E673A"/>
    <w:rsid w:val="004E7D98"/>
    <w:rsid w:val="004F2E99"/>
    <w:rsid w:val="004F3864"/>
    <w:rsid w:val="005046A9"/>
    <w:rsid w:val="00506C39"/>
    <w:rsid w:val="00514DD7"/>
    <w:rsid w:val="005171A0"/>
    <w:rsid w:val="00520F4A"/>
    <w:rsid w:val="0052103E"/>
    <w:rsid w:val="00524FAC"/>
    <w:rsid w:val="0052623D"/>
    <w:rsid w:val="00534C47"/>
    <w:rsid w:val="00546CA9"/>
    <w:rsid w:val="00550139"/>
    <w:rsid w:val="00555FA0"/>
    <w:rsid w:val="00562BF4"/>
    <w:rsid w:val="0057298D"/>
    <w:rsid w:val="005810C6"/>
    <w:rsid w:val="005822B3"/>
    <w:rsid w:val="00586D39"/>
    <w:rsid w:val="00591928"/>
    <w:rsid w:val="005A2F8A"/>
    <w:rsid w:val="005A65D7"/>
    <w:rsid w:val="005C318E"/>
    <w:rsid w:val="005E693C"/>
    <w:rsid w:val="005E6CEA"/>
    <w:rsid w:val="005E941F"/>
    <w:rsid w:val="005F642F"/>
    <w:rsid w:val="005F6BE4"/>
    <w:rsid w:val="00601E9E"/>
    <w:rsid w:val="00604287"/>
    <w:rsid w:val="00610D1A"/>
    <w:rsid w:val="00610EC0"/>
    <w:rsid w:val="00614C6B"/>
    <w:rsid w:val="00614CF9"/>
    <w:rsid w:val="00614F05"/>
    <w:rsid w:val="006179B0"/>
    <w:rsid w:val="00625630"/>
    <w:rsid w:val="00626D6A"/>
    <w:rsid w:val="00630227"/>
    <w:rsid w:val="00632446"/>
    <w:rsid w:val="0063422A"/>
    <w:rsid w:val="006362FD"/>
    <w:rsid w:val="00636AAC"/>
    <w:rsid w:val="00636EA4"/>
    <w:rsid w:val="00642487"/>
    <w:rsid w:val="00644F54"/>
    <w:rsid w:val="00646A13"/>
    <w:rsid w:val="00646E3A"/>
    <w:rsid w:val="00651E05"/>
    <w:rsid w:val="00661DC8"/>
    <w:rsid w:val="0066590C"/>
    <w:rsid w:val="00673834"/>
    <w:rsid w:val="00677DE9"/>
    <w:rsid w:val="00677E1A"/>
    <w:rsid w:val="006831E9"/>
    <w:rsid w:val="00695BEA"/>
    <w:rsid w:val="006B0616"/>
    <w:rsid w:val="006B347F"/>
    <w:rsid w:val="006B5C61"/>
    <w:rsid w:val="006C0E16"/>
    <w:rsid w:val="006D340D"/>
    <w:rsid w:val="006D62E6"/>
    <w:rsid w:val="006D69DE"/>
    <w:rsid w:val="006F11A5"/>
    <w:rsid w:val="006F148B"/>
    <w:rsid w:val="006F4EA9"/>
    <w:rsid w:val="006F55FF"/>
    <w:rsid w:val="006F5B97"/>
    <w:rsid w:val="00704556"/>
    <w:rsid w:val="007137B6"/>
    <w:rsid w:val="007347F6"/>
    <w:rsid w:val="007401AF"/>
    <w:rsid w:val="00753A73"/>
    <w:rsid w:val="00755E92"/>
    <w:rsid w:val="00757CA2"/>
    <w:rsid w:val="00757CBF"/>
    <w:rsid w:val="007615AC"/>
    <w:rsid w:val="00761CCA"/>
    <w:rsid w:val="007632B3"/>
    <w:rsid w:val="00765BC7"/>
    <w:rsid w:val="00777F8A"/>
    <w:rsid w:val="00780D6E"/>
    <w:rsid w:val="00782897"/>
    <w:rsid w:val="00785B5B"/>
    <w:rsid w:val="00786EF7"/>
    <w:rsid w:val="00791D9D"/>
    <w:rsid w:val="007929F4"/>
    <w:rsid w:val="00796D74"/>
    <w:rsid w:val="007973BE"/>
    <w:rsid w:val="007A1773"/>
    <w:rsid w:val="007A24A0"/>
    <w:rsid w:val="007B34F1"/>
    <w:rsid w:val="007B4D85"/>
    <w:rsid w:val="007B668F"/>
    <w:rsid w:val="007B7AC3"/>
    <w:rsid w:val="007C0C07"/>
    <w:rsid w:val="007D482E"/>
    <w:rsid w:val="007D4E42"/>
    <w:rsid w:val="007E1104"/>
    <w:rsid w:val="007E452D"/>
    <w:rsid w:val="007F216B"/>
    <w:rsid w:val="007F2403"/>
    <w:rsid w:val="00801F41"/>
    <w:rsid w:val="00802C7E"/>
    <w:rsid w:val="00802E9D"/>
    <w:rsid w:val="008108C3"/>
    <w:rsid w:val="008110C3"/>
    <w:rsid w:val="008137F2"/>
    <w:rsid w:val="00813AF3"/>
    <w:rsid w:val="0081441D"/>
    <w:rsid w:val="008217B6"/>
    <w:rsid w:val="00824AC0"/>
    <w:rsid w:val="00847864"/>
    <w:rsid w:val="00853E0E"/>
    <w:rsid w:val="0085464B"/>
    <w:rsid w:val="008573DC"/>
    <w:rsid w:val="0086258B"/>
    <w:rsid w:val="008729EE"/>
    <w:rsid w:val="0087757B"/>
    <w:rsid w:val="00881800"/>
    <w:rsid w:val="0088737B"/>
    <w:rsid w:val="008948A1"/>
    <w:rsid w:val="00894BD7"/>
    <w:rsid w:val="00895E42"/>
    <w:rsid w:val="008971A5"/>
    <w:rsid w:val="008A2685"/>
    <w:rsid w:val="008A3FA1"/>
    <w:rsid w:val="008B5E2C"/>
    <w:rsid w:val="008C4410"/>
    <w:rsid w:val="008C6EF2"/>
    <w:rsid w:val="008D15D7"/>
    <w:rsid w:val="008D3FBB"/>
    <w:rsid w:val="008D6A98"/>
    <w:rsid w:val="008F1DD0"/>
    <w:rsid w:val="008F568B"/>
    <w:rsid w:val="00903F4B"/>
    <w:rsid w:val="00907F4C"/>
    <w:rsid w:val="00910E5C"/>
    <w:rsid w:val="009226F8"/>
    <w:rsid w:val="0092287D"/>
    <w:rsid w:val="00931B0C"/>
    <w:rsid w:val="0094652A"/>
    <w:rsid w:val="00950390"/>
    <w:rsid w:val="00953768"/>
    <w:rsid w:val="00972129"/>
    <w:rsid w:val="00972302"/>
    <w:rsid w:val="00992708"/>
    <w:rsid w:val="009946D0"/>
    <w:rsid w:val="009A4929"/>
    <w:rsid w:val="009A4B96"/>
    <w:rsid w:val="009A7191"/>
    <w:rsid w:val="009B1F04"/>
    <w:rsid w:val="009B4013"/>
    <w:rsid w:val="009C1436"/>
    <w:rsid w:val="009C41CB"/>
    <w:rsid w:val="009C4B4B"/>
    <w:rsid w:val="009C6179"/>
    <w:rsid w:val="009C6198"/>
    <w:rsid w:val="009D0701"/>
    <w:rsid w:val="009D43AF"/>
    <w:rsid w:val="009E5530"/>
    <w:rsid w:val="009F0404"/>
    <w:rsid w:val="009F490B"/>
    <w:rsid w:val="009F56CA"/>
    <w:rsid w:val="00A01CFF"/>
    <w:rsid w:val="00A03DB7"/>
    <w:rsid w:val="00A06439"/>
    <w:rsid w:val="00A10C82"/>
    <w:rsid w:val="00A10E9A"/>
    <w:rsid w:val="00A1477C"/>
    <w:rsid w:val="00A248D1"/>
    <w:rsid w:val="00A3566D"/>
    <w:rsid w:val="00A42A69"/>
    <w:rsid w:val="00A45370"/>
    <w:rsid w:val="00A45A50"/>
    <w:rsid w:val="00A4600A"/>
    <w:rsid w:val="00A52735"/>
    <w:rsid w:val="00A54440"/>
    <w:rsid w:val="00A60E73"/>
    <w:rsid w:val="00A71A15"/>
    <w:rsid w:val="00A73FA3"/>
    <w:rsid w:val="00A74C0E"/>
    <w:rsid w:val="00A74EC8"/>
    <w:rsid w:val="00A77C36"/>
    <w:rsid w:val="00A815F4"/>
    <w:rsid w:val="00A82F24"/>
    <w:rsid w:val="00A83161"/>
    <w:rsid w:val="00A836CF"/>
    <w:rsid w:val="00A84C94"/>
    <w:rsid w:val="00A86921"/>
    <w:rsid w:val="00A94CB0"/>
    <w:rsid w:val="00AA03AE"/>
    <w:rsid w:val="00AA0BDD"/>
    <w:rsid w:val="00AA0E31"/>
    <w:rsid w:val="00AA2DF8"/>
    <w:rsid w:val="00AA52E9"/>
    <w:rsid w:val="00AB0607"/>
    <w:rsid w:val="00AB491F"/>
    <w:rsid w:val="00AC04F5"/>
    <w:rsid w:val="00AC2E36"/>
    <w:rsid w:val="00AC63B8"/>
    <w:rsid w:val="00AD38EA"/>
    <w:rsid w:val="00AD4070"/>
    <w:rsid w:val="00AE2606"/>
    <w:rsid w:val="00AE6993"/>
    <w:rsid w:val="00AF1201"/>
    <w:rsid w:val="00AF3EC9"/>
    <w:rsid w:val="00B04BB5"/>
    <w:rsid w:val="00B0708F"/>
    <w:rsid w:val="00B11C98"/>
    <w:rsid w:val="00B176F6"/>
    <w:rsid w:val="00B202D1"/>
    <w:rsid w:val="00B20CD6"/>
    <w:rsid w:val="00B221F5"/>
    <w:rsid w:val="00B23AF1"/>
    <w:rsid w:val="00B263E2"/>
    <w:rsid w:val="00B2744B"/>
    <w:rsid w:val="00B30A82"/>
    <w:rsid w:val="00B409E9"/>
    <w:rsid w:val="00B432ED"/>
    <w:rsid w:val="00B433F9"/>
    <w:rsid w:val="00B4509B"/>
    <w:rsid w:val="00B466A4"/>
    <w:rsid w:val="00B46B8D"/>
    <w:rsid w:val="00B671EE"/>
    <w:rsid w:val="00B721E7"/>
    <w:rsid w:val="00B74508"/>
    <w:rsid w:val="00B75FB3"/>
    <w:rsid w:val="00B8268D"/>
    <w:rsid w:val="00B85407"/>
    <w:rsid w:val="00B944DB"/>
    <w:rsid w:val="00BA0BD5"/>
    <w:rsid w:val="00BB4215"/>
    <w:rsid w:val="00BC1CAE"/>
    <w:rsid w:val="00BC3017"/>
    <w:rsid w:val="00BC332F"/>
    <w:rsid w:val="00BF08B8"/>
    <w:rsid w:val="00BF1507"/>
    <w:rsid w:val="00BF3F6C"/>
    <w:rsid w:val="00BF779A"/>
    <w:rsid w:val="00BF7B1E"/>
    <w:rsid w:val="00C01555"/>
    <w:rsid w:val="00C0346D"/>
    <w:rsid w:val="00C04E39"/>
    <w:rsid w:val="00C0712F"/>
    <w:rsid w:val="00C07C0B"/>
    <w:rsid w:val="00C11C33"/>
    <w:rsid w:val="00C13266"/>
    <w:rsid w:val="00C16D1C"/>
    <w:rsid w:val="00C175DE"/>
    <w:rsid w:val="00C17BB5"/>
    <w:rsid w:val="00C25674"/>
    <w:rsid w:val="00C369C8"/>
    <w:rsid w:val="00C40AD4"/>
    <w:rsid w:val="00C42421"/>
    <w:rsid w:val="00C44AF3"/>
    <w:rsid w:val="00C54967"/>
    <w:rsid w:val="00C630BD"/>
    <w:rsid w:val="00C6496B"/>
    <w:rsid w:val="00C709DC"/>
    <w:rsid w:val="00C73F1D"/>
    <w:rsid w:val="00C77319"/>
    <w:rsid w:val="00C8377E"/>
    <w:rsid w:val="00C84C02"/>
    <w:rsid w:val="00C85961"/>
    <w:rsid w:val="00C9175F"/>
    <w:rsid w:val="00C91898"/>
    <w:rsid w:val="00C934C5"/>
    <w:rsid w:val="00CA2391"/>
    <w:rsid w:val="00CA2AB9"/>
    <w:rsid w:val="00CA5AF4"/>
    <w:rsid w:val="00CA5D34"/>
    <w:rsid w:val="00CA67AF"/>
    <w:rsid w:val="00CA7965"/>
    <w:rsid w:val="00CB277B"/>
    <w:rsid w:val="00CB785D"/>
    <w:rsid w:val="00CC122D"/>
    <w:rsid w:val="00CC180D"/>
    <w:rsid w:val="00CC2F0D"/>
    <w:rsid w:val="00CC4432"/>
    <w:rsid w:val="00CD0F3B"/>
    <w:rsid w:val="00CD0F8E"/>
    <w:rsid w:val="00CD59F9"/>
    <w:rsid w:val="00CE1468"/>
    <w:rsid w:val="00CE3E46"/>
    <w:rsid w:val="00CF211F"/>
    <w:rsid w:val="00CF2A63"/>
    <w:rsid w:val="00D106B8"/>
    <w:rsid w:val="00D12590"/>
    <w:rsid w:val="00D13770"/>
    <w:rsid w:val="00D15288"/>
    <w:rsid w:val="00D16BD1"/>
    <w:rsid w:val="00D219D7"/>
    <w:rsid w:val="00D30A42"/>
    <w:rsid w:val="00D30B99"/>
    <w:rsid w:val="00D334EF"/>
    <w:rsid w:val="00D336D5"/>
    <w:rsid w:val="00D34D93"/>
    <w:rsid w:val="00D354B6"/>
    <w:rsid w:val="00D426A1"/>
    <w:rsid w:val="00D445D8"/>
    <w:rsid w:val="00D473E0"/>
    <w:rsid w:val="00D54A6B"/>
    <w:rsid w:val="00D63F86"/>
    <w:rsid w:val="00D67DE3"/>
    <w:rsid w:val="00D74180"/>
    <w:rsid w:val="00D7677F"/>
    <w:rsid w:val="00D80A4B"/>
    <w:rsid w:val="00D81AC8"/>
    <w:rsid w:val="00D81BD5"/>
    <w:rsid w:val="00D84113"/>
    <w:rsid w:val="00D856EB"/>
    <w:rsid w:val="00D90BCC"/>
    <w:rsid w:val="00DA15B3"/>
    <w:rsid w:val="00DA440A"/>
    <w:rsid w:val="00DA489B"/>
    <w:rsid w:val="00DB23F3"/>
    <w:rsid w:val="00DD0C6D"/>
    <w:rsid w:val="00DD0E6A"/>
    <w:rsid w:val="00DD5A40"/>
    <w:rsid w:val="00DE0115"/>
    <w:rsid w:val="00DE5FBD"/>
    <w:rsid w:val="00DF16A0"/>
    <w:rsid w:val="00DF76E0"/>
    <w:rsid w:val="00E003F6"/>
    <w:rsid w:val="00E02769"/>
    <w:rsid w:val="00E02B84"/>
    <w:rsid w:val="00E06009"/>
    <w:rsid w:val="00E118BC"/>
    <w:rsid w:val="00E14308"/>
    <w:rsid w:val="00E2017B"/>
    <w:rsid w:val="00E2266E"/>
    <w:rsid w:val="00E256BE"/>
    <w:rsid w:val="00E25EF5"/>
    <w:rsid w:val="00E332D6"/>
    <w:rsid w:val="00E44716"/>
    <w:rsid w:val="00E46C7F"/>
    <w:rsid w:val="00E4704C"/>
    <w:rsid w:val="00E60299"/>
    <w:rsid w:val="00E63EA2"/>
    <w:rsid w:val="00E64FC2"/>
    <w:rsid w:val="00E700F2"/>
    <w:rsid w:val="00E702D3"/>
    <w:rsid w:val="00E729D5"/>
    <w:rsid w:val="00E734DD"/>
    <w:rsid w:val="00E83A2E"/>
    <w:rsid w:val="00E87356"/>
    <w:rsid w:val="00E90A45"/>
    <w:rsid w:val="00E9302D"/>
    <w:rsid w:val="00E93F9D"/>
    <w:rsid w:val="00E96C22"/>
    <w:rsid w:val="00E97E35"/>
    <w:rsid w:val="00EA2AD4"/>
    <w:rsid w:val="00EA5567"/>
    <w:rsid w:val="00EA58F9"/>
    <w:rsid w:val="00EB29F1"/>
    <w:rsid w:val="00EB7565"/>
    <w:rsid w:val="00EC0680"/>
    <w:rsid w:val="00EC5543"/>
    <w:rsid w:val="00EC7A7E"/>
    <w:rsid w:val="00EE0C95"/>
    <w:rsid w:val="00EE10AB"/>
    <w:rsid w:val="00EE1992"/>
    <w:rsid w:val="00EF1D2D"/>
    <w:rsid w:val="00EF54B6"/>
    <w:rsid w:val="00EF611A"/>
    <w:rsid w:val="00F00FDD"/>
    <w:rsid w:val="00F10F7C"/>
    <w:rsid w:val="00F144DC"/>
    <w:rsid w:val="00F15950"/>
    <w:rsid w:val="00F26D56"/>
    <w:rsid w:val="00F27E14"/>
    <w:rsid w:val="00F331EC"/>
    <w:rsid w:val="00F35813"/>
    <w:rsid w:val="00F4443A"/>
    <w:rsid w:val="00F52704"/>
    <w:rsid w:val="00F55F12"/>
    <w:rsid w:val="00F578AC"/>
    <w:rsid w:val="00F62463"/>
    <w:rsid w:val="00F6260C"/>
    <w:rsid w:val="00F66953"/>
    <w:rsid w:val="00F669AB"/>
    <w:rsid w:val="00F67448"/>
    <w:rsid w:val="00F7066D"/>
    <w:rsid w:val="00F7485E"/>
    <w:rsid w:val="00F7753D"/>
    <w:rsid w:val="00F86B92"/>
    <w:rsid w:val="00F8748A"/>
    <w:rsid w:val="00F9224F"/>
    <w:rsid w:val="00F93D39"/>
    <w:rsid w:val="00FA012B"/>
    <w:rsid w:val="00FA4395"/>
    <w:rsid w:val="00FB0FA3"/>
    <w:rsid w:val="00FB2B14"/>
    <w:rsid w:val="00FB593A"/>
    <w:rsid w:val="00FC03F7"/>
    <w:rsid w:val="00FC0810"/>
    <w:rsid w:val="00FC302F"/>
    <w:rsid w:val="00FC39F0"/>
    <w:rsid w:val="00FC463E"/>
    <w:rsid w:val="00FC473C"/>
    <w:rsid w:val="00FC4B13"/>
    <w:rsid w:val="00FD006D"/>
    <w:rsid w:val="00FD4CE3"/>
    <w:rsid w:val="00FE275F"/>
    <w:rsid w:val="00FF0137"/>
    <w:rsid w:val="00FF2BA7"/>
    <w:rsid w:val="00FF3A53"/>
    <w:rsid w:val="00FF4C87"/>
    <w:rsid w:val="00FF653C"/>
    <w:rsid w:val="019993D2"/>
    <w:rsid w:val="01F767DF"/>
    <w:rsid w:val="02329C35"/>
    <w:rsid w:val="0253C907"/>
    <w:rsid w:val="0268E8F2"/>
    <w:rsid w:val="03930672"/>
    <w:rsid w:val="04C042D9"/>
    <w:rsid w:val="04CBBC42"/>
    <w:rsid w:val="04EBE088"/>
    <w:rsid w:val="04FB496C"/>
    <w:rsid w:val="060E0199"/>
    <w:rsid w:val="06259689"/>
    <w:rsid w:val="06339559"/>
    <w:rsid w:val="0697C883"/>
    <w:rsid w:val="0734DCD0"/>
    <w:rsid w:val="08030347"/>
    <w:rsid w:val="0827ACA5"/>
    <w:rsid w:val="083C122F"/>
    <w:rsid w:val="0892F7F0"/>
    <w:rsid w:val="090AB46B"/>
    <w:rsid w:val="0933537B"/>
    <w:rsid w:val="093B435A"/>
    <w:rsid w:val="09835528"/>
    <w:rsid w:val="0A2E6B81"/>
    <w:rsid w:val="0ADD8145"/>
    <w:rsid w:val="0BCB1C89"/>
    <w:rsid w:val="0BE42158"/>
    <w:rsid w:val="0C365185"/>
    <w:rsid w:val="0C7AE662"/>
    <w:rsid w:val="0C94FAF9"/>
    <w:rsid w:val="0CD72335"/>
    <w:rsid w:val="0CEAECC0"/>
    <w:rsid w:val="0E5C05D3"/>
    <w:rsid w:val="0ED8E7AB"/>
    <w:rsid w:val="0ED9F402"/>
    <w:rsid w:val="0F1E246F"/>
    <w:rsid w:val="0FB1EF82"/>
    <w:rsid w:val="109FB1CC"/>
    <w:rsid w:val="10DA5627"/>
    <w:rsid w:val="10FC3CAB"/>
    <w:rsid w:val="115EED4E"/>
    <w:rsid w:val="11A7BAE7"/>
    <w:rsid w:val="11D8051A"/>
    <w:rsid w:val="11E94D3F"/>
    <w:rsid w:val="1217AB87"/>
    <w:rsid w:val="12DBAE71"/>
    <w:rsid w:val="13252A3F"/>
    <w:rsid w:val="140EC4F4"/>
    <w:rsid w:val="14C22389"/>
    <w:rsid w:val="154BFE65"/>
    <w:rsid w:val="15937468"/>
    <w:rsid w:val="1608A04B"/>
    <w:rsid w:val="16104CB2"/>
    <w:rsid w:val="164278E9"/>
    <w:rsid w:val="16457DB9"/>
    <w:rsid w:val="16EE8311"/>
    <w:rsid w:val="1746D0C4"/>
    <w:rsid w:val="178C515F"/>
    <w:rsid w:val="179A3F6B"/>
    <w:rsid w:val="1805CEC5"/>
    <w:rsid w:val="18A1A5B6"/>
    <w:rsid w:val="1908BB8D"/>
    <w:rsid w:val="1AB79C4A"/>
    <w:rsid w:val="1B31D207"/>
    <w:rsid w:val="1C03C225"/>
    <w:rsid w:val="1D137015"/>
    <w:rsid w:val="1D137EB1"/>
    <w:rsid w:val="1E4D7E48"/>
    <w:rsid w:val="1E649BE4"/>
    <w:rsid w:val="1E96E14E"/>
    <w:rsid w:val="1E985F3E"/>
    <w:rsid w:val="1EF39959"/>
    <w:rsid w:val="1F1B8744"/>
    <w:rsid w:val="1F2D5C0A"/>
    <w:rsid w:val="1F60C058"/>
    <w:rsid w:val="1F95B4F5"/>
    <w:rsid w:val="1FE12774"/>
    <w:rsid w:val="207F4EA4"/>
    <w:rsid w:val="20E97442"/>
    <w:rsid w:val="216C8E25"/>
    <w:rsid w:val="21AE9C42"/>
    <w:rsid w:val="21DEFFA5"/>
    <w:rsid w:val="21FD9F40"/>
    <w:rsid w:val="223889F6"/>
    <w:rsid w:val="225D409B"/>
    <w:rsid w:val="2263FE36"/>
    <w:rsid w:val="2278D239"/>
    <w:rsid w:val="22FD88FF"/>
    <w:rsid w:val="23150916"/>
    <w:rsid w:val="231C4007"/>
    <w:rsid w:val="234913DD"/>
    <w:rsid w:val="2352C534"/>
    <w:rsid w:val="24EADAB6"/>
    <w:rsid w:val="25822E14"/>
    <w:rsid w:val="263A60E2"/>
    <w:rsid w:val="265AEE3E"/>
    <w:rsid w:val="26FD3AAC"/>
    <w:rsid w:val="284BF578"/>
    <w:rsid w:val="29002BA4"/>
    <w:rsid w:val="2A3109E6"/>
    <w:rsid w:val="2A646BC0"/>
    <w:rsid w:val="2B09972D"/>
    <w:rsid w:val="2B30EC25"/>
    <w:rsid w:val="2B453F5D"/>
    <w:rsid w:val="2B6B3F0F"/>
    <w:rsid w:val="2BB9F5D5"/>
    <w:rsid w:val="2BDB62DB"/>
    <w:rsid w:val="2D8FB48A"/>
    <w:rsid w:val="2E7C161F"/>
    <w:rsid w:val="2EEFF76D"/>
    <w:rsid w:val="2EF6F61D"/>
    <w:rsid w:val="2F399894"/>
    <w:rsid w:val="2F7CA50B"/>
    <w:rsid w:val="2FA9E386"/>
    <w:rsid w:val="304A9334"/>
    <w:rsid w:val="31F9279C"/>
    <w:rsid w:val="3200A458"/>
    <w:rsid w:val="32606246"/>
    <w:rsid w:val="3287610B"/>
    <w:rsid w:val="33C18EA3"/>
    <w:rsid w:val="33F98B48"/>
    <w:rsid w:val="34342283"/>
    <w:rsid w:val="3458BE41"/>
    <w:rsid w:val="355CF2BD"/>
    <w:rsid w:val="35B190EC"/>
    <w:rsid w:val="364A21F5"/>
    <w:rsid w:val="375034F7"/>
    <w:rsid w:val="37831F04"/>
    <w:rsid w:val="37AC4E8D"/>
    <w:rsid w:val="37AE1618"/>
    <w:rsid w:val="385D7DFA"/>
    <w:rsid w:val="388C7423"/>
    <w:rsid w:val="38AABB34"/>
    <w:rsid w:val="38FDADE2"/>
    <w:rsid w:val="39A38BF0"/>
    <w:rsid w:val="3A5DDEA2"/>
    <w:rsid w:val="3A65BE8E"/>
    <w:rsid w:val="3A8BF277"/>
    <w:rsid w:val="3BF95013"/>
    <w:rsid w:val="3C5BB0CA"/>
    <w:rsid w:val="3D81A478"/>
    <w:rsid w:val="3D9FA5E6"/>
    <w:rsid w:val="3E55755B"/>
    <w:rsid w:val="3F2708E1"/>
    <w:rsid w:val="3F27BABC"/>
    <w:rsid w:val="3F6FA28B"/>
    <w:rsid w:val="3FB34D48"/>
    <w:rsid w:val="3FDF38E7"/>
    <w:rsid w:val="404E1C1F"/>
    <w:rsid w:val="40CF4EBC"/>
    <w:rsid w:val="40E99386"/>
    <w:rsid w:val="411E5BAF"/>
    <w:rsid w:val="414116EB"/>
    <w:rsid w:val="417A5D68"/>
    <w:rsid w:val="420C44F7"/>
    <w:rsid w:val="420D70FE"/>
    <w:rsid w:val="42343384"/>
    <w:rsid w:val="433CC7BB"/>
    <w:rsid w:val="43A6734D"/>
    <w:rsid w:val="43FC07F5"/>
    <w:rsid w:val="44017313"/>
    <w:rsid w:val="4410AD7D"/>
    <w:rsid w:val="453A28FE"/>
    <w:rsid w:val="45EB953F"/>
    <w:rsid w:val="46847783"/>
    <w:rsid w:val="46C4A065"/>
    <w:rsid w:val="4728369A"/>
    <w:rsid w:val="47ED02FE"/>
    <w:rsid w:val="480386F6"/>
    <w:rsid w:val="4804C99A"/>
    <w:rsid w:val="481CEA42"/>
    <w:rsid w:val="485C81A5"/>
    <w:rsid w:val="489D4DEA"/>
    <w:rsid w:val="48E71CFB"/>
    <w:rsid w:val="48EF80F9"/>
    <w:rsid w:val="49877490"/>
    <w:rsid w:val="4A2A7C52"/>
    <w:rsid w:val="4ADD4EF1"/>
    <w:rsid w:val="4B0C62EC"/>
    <w:rsid w:val="4B942267"/>
    <w:rsid w:val="4C644E38"/>
    <w:rsid w:val="4CF23700"/>
    <w:rsid w:val="4D0D43E7"/>
    <w:rsid w:val="4D10942B"/>
    <w:rsid w:val="4DF701F9"/>
    <w:rsid w:val="4E4B6758"/>
    <w:rsid w:val="4E6B4E70"/>
    <w:rsid w:val="4E76AF5A"/>
    <w:rsid w:val="4F4B4BB5"/>
    <w:rsid w:val="5007BC23"/>
    <w:rsid w:val="5028C376"/>
    <w:rsid w:val="50ADE216"/>
    <w:rsid w:val="51D3F8F2"/>
    <w:rsid w:val="521BA813"/>
    <w:rsid w:val="52ED1367"/>
    <w:rsid w:val="540169F8"/>
    <w:rsid w:val="556BA713"/>
    <w:rsid w:val="55AABE78"/>
    <w:rsid w:val="55B8C0E6"/>
    <w:rsid w:val="55E99DB6"/>
    <w:rsid w:val="5645128F"/>
    <w:rsid w:val="568E7489"/>
    <w:rsid w:val="570B1922"/>
    <w:rsid w:val="5724FF62"/>
    <w:rsid w:val="574B9969"/>
    <w:rsid w:val="575FABE6"/>
    <w:rsid w:val="57759E91"/>
    <w:rsid w:val="57799D91"/>
    <w:rsid w:val="57C65279"/>
    <w:rsid w:val="58D8FC2B"/>
    <w:rsid w:val="5907F028"/>
    <w:rsid w:val="59EE81BD"/>
    <w:rsid w:val="5A2AF232"/>
    <w:rsid w:val="5B0F1B69"/>
    <w:rsid w:val="5C3BA10C"/>
    <w:rsid w:val="5C87100C"/>
    <w:rsid w:val="5D3B36A0"/>
    <w:rsid w:val="5D4619E6"/>
    <w:rsid w:val="5E28E86E"/>
    <w:rsid w:val="5EE0ADDE"/>
    <w:rsid w:val="5FFC3E63"/>
    <w:rsid w:val="60135CA3"/>
    <w:rsid w:val="60A9780B"/>
    <w:rsid w:val="61BFB468"/>
    <w:rsid w:val="62661E72"/>
    <w:rsid w:val="62812224"/>
    <w:rsid w:val="641CC00B"/>
    <w:rsid w:val="6522F74F"/>
    <w:rsid w:val="66673CDF"/>
    <w:rsid w:val="67D1C3ED"/>
    <w:rsid w:val="681A9E06"/>
    <w:rsid w:val="691F8ABD"/>
    <w:rsid w:val="6936A109"/>
    <w:rsid w:val="69B9A21E"/>
    <w:rsid w:val="69C78F52"/>
    <w:rsid w:val="6A9C7A1E"/>
    <w:rsid w:val="6AB486FC"/>
    <w:rsid w:val="6ACDBB2C"/>
    <w:rsid w:val="6ADFA95D"/>
    <w:rsid w:val="6AFC7BE5"/>
    <w:rsid w:val="6B1B0E17"/>
    <w:rsid w:val="6BA3B08E"/>
    <w:rsid w:val="6BB4A521"/>
    <w:rsid w:val="6C5D38BA"/>
    <w:rsid w:val="6CEA5D2F"/>
    <w:rsid w:val="6D787BC6"/>
    <w:rsid w:val="6D97E1F8"/>
    <w:rsid w:val="6E250494"/>
    <w:rsid w:val="6E874972"/>
    <w:rsid w:val="6ED70C06"/>
    <w:rsid w:val="6EF2A2B1"/>
    <w:rsid w:val="6F5862EB"/>
    <w:rsid w:val="6FE30972"/>
    <w:rsid w:val="70B1F971"/>
    <w:rsid w:val="70C3B311"/>
    <w:rsid w:val="70F32360"/>
    <w:rsid w:val="7175138E"/>
    <w:rsid w:val="7185A5D3"/>
    <w:rsid w:val="71884D73"/>
    <w:rsid w:val="72692B3C"/>
    <w:rsid w:val="726C3EFA"/>
    <w:rsid w:val="72B545E6"/>
    <w:rsid w:val="732BD5E8"/>
    <w:rsid w:val="73384BE7"/>
    <w:rsid w:val="7388CB6F"/>
    <w:rsid w:val="746BE4DD"/>
    <w:rsid w:val="74C8B727"/>
    <w:rsid w:val="751BDC7B"/>
    <w:rsid w:val="75792B19"/>
    <w:rsid w:val="7653BF45"/>
    <w:rsid w:val="77546BE3"/>
    <w:rsid w:val="78B5D08F"/>
    <w:rsid w:val="78CDFBD2"/>
    <w:rsid w:val="79495352"/>
    <w:rsid w:val="79FB0EC5"/>
    <w:rsid w:val="7AFC2841"/>
    <w:rsid w:val="7B813E5C"/>
    <w:rsid w:val="7BF09718"/>
    <w:rsid w:val="7C075FC0"/>
    <w:rsid w:val="7C16295F"/>
    <w:rsid w:val="7C3F8B71"/>
    <w:rsid w:val="7C63ECC3"/>
    <w:rsid w:val="7D3B379D"/>
    <w:rsid w:val="7DBB0247"/>
    <w:rsid w:val="7DD8503B"/>
    <w:rsid w:val="7DE00409"/>
    <w:rsid w:val="7E883EED"/>
    <w:rsid w:val="7EFD0AC8"/>
    <w:rsid w:val="7F42FEA8"/>
    <w:rsid w:val="7F877C5A"/>
    <w:rsid w:val="7F9AC52A"/>
    <w:rsid w:val="7FB090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57D3629C"/>
  <w15:chartTrackingRefBased/>
  <w15:docId w15:val="{BA36EDCF-B680-42A2-8646-DEA5530F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4A2"/>
    <w:rPr>
      <w:sz w:val="24"/>
      <w:szCs w:val="24"/>
      <w:lang w:eastAsia="en-US"/>
    </w:rPr>
  </w:style>
  <w:style w:type="paragraph" w:styleId="Heading1">
    <w:name w:val="heading 1"/>
    <w:basedOn w:val="Normal"/>
    <w:next w:val="Normal"/>
    <w:link w:val="Heading1Char"/>
    <w:qFormat/>
    <w:rsid w:val="00F66953"/>
    <w:pPr>
      <w:keepNext/>
      <w:outlineLvl w:val="0"/>
    </w:pPr>
    <w:rPr>
      <w:rFonts w:ascii="Arial" w:hAnsi="Arial"/>
      <w:b/>
      <w:szCs w:val="20"/>
    </w:rPr>
  </w:style>
  <w:style w:type="paragraph" w:styleId="Heading2">
    <w:name w:val="heading 2"/>
    <w:basedOn w:val="Normal"/>
    <w:next w:val="Normal"/>
    <w:qFormat/>
    <w:rsid w:val="000A32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32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34A2"/>
    <w:rPr>
      <w:color w:val="0000FF"/>
      <w:u w:val="single"/>
    </w:rPr>
  </w:style>
  <w:style w:type="character" w:styleId="FollowedHyperlink">
    <w:name w:val="FollowedHyperlink"/>
    <w:rsid w:val="003034A2"/>
    <w:rPr>
      <w:color w:val="800080"/>
      <w:u w:val="single"/>
    </w:rPr>
  </w:style>
  <w:style w:type="character" w:styleId="Emphasis">
    <w:name w:val="Emphasis"/>
    <w:qFormat/>
    <w:rsid w:val="003034A2"/>
    <w:rPr>
      <w:rFonts w:ascii="Times New Roman" w:hAnsi="Times New Roman" w:cs="Times New Roman" w:hint="default"/>
      <w:i/>
      <w:iCs/>
    </w:rPr>
  </w:style>
  <w:style w:type="character" w:customStyle="1" w:styleId="HeaderChar">
    <w:name w:val="Header Char"/>
    <w:link w:val="Header"/>
    <w:locked/>
    <w:rsid w:val="003034A2"/>
    <w:rPr>
      <w:sz w:val="24"/>
      <w:szCs w:val="24"/>
      <w:lang w:val="en-GB" w:eastAsia="en-US" w:bidi="ar-SA"/>
    </w:rPr>
  </w:style>
  <w:style w:type="paragraph" w:styleId="Header">
    <w:name w:val="header"/>
    <w:basedOn w:val="Normal"/>
    <w:link w:val="HeaderChar"/>
    <w:rsid w:val="003034A2"/>
    <w:pPr>
      <w:tabs>
        <w:tab w:val="center" w:pos="4513"/>
        <w:tab w:val="right" w:pos="9026"/>
      </w:tabs>
    </w:pPr>
  </w:style>
  <w:style w:type="character" w:customStyle="1" w:styleId="FooterChar">
    <w:name w:val="Footer Char"/>
    <w:link w:val="Footer"/>
    <w:uiPriority w:val="99"/>
    <w:locked/>
    <w:rsid w:val="003034A2"/>
    <w:rPr>
      <w:sz w:val="24"/>
      <w:szCs w:val="24"/>
      <w:lang w:val="en-GB" w:eastAsia="en-US" w:bidi="ar-SA"/>
    </w:rPr>
  </w:style>
  <w:style w:type="paragraph" w:styleId="Footer">
    <w:name w:val="footer"/>
    <w:basedOn w:val="Normal"/>
    <w:link w:val="FooterChar"/>
    <w:uiPriority w:val="99"/>
    <w:rsid w:val="003034A2"/>
    <w:pPr>
      <w:tabs>
        <w:tab w:val="center" w:pos="4513"/>
        <w:tab w:val="right" w:pos="9026"/>
      </w:tabs>
    </w:pPr>
  </w:style>
  <w:style w:type="character" w:customStyle="1" w:styleId="BodyTextIndentChar">
    <w:name w:val="Body Text Indent Char"/>
    <w:link w:val="BodyTextIndent"/>
    <w:locked/>
    <w:rsid w:val="003034A2"/>
    <w:rPr>
      <w:rFonts w:ascii="CG Times" w:hAnsi="CG Times"/>
      <w:spacing w:val="-3"/>
      <w:sz w:val="24"/>
      <w:lang w:val="en-GB" w:eastAsia="en-US" w:bidi="ar-SA"/>
    </w:rPr>
  </w:style>
  <w:style w:type="paragraph" w:styleId="BodyTextIndent">
    <w:name w:val="Body Text Indent"/>
    <w:basedOn w:val="Normal"/>
    <w:link w:val="BodyTextIndentChar"/>
    <w:rsid w:val="003034A2"/>
    <w:pPr>
      <w:tabs>
        <w:tab w:val="left" w:pos="-1440"/>
        <w:tab w:val="left" w:pos="-720"/>
        <w:tab w:val="left" w:pos="0"/>
        <w:tab w:val="left" w:pos="999"/>
        <w:tab w:val="left" w:pos="1440"/>
      </w:tabs>
      <w:suppressAutoHyphens/>
      <w:overflowPunct w:val="0"/>
      <w:autoSpaceDE w:val="0"/>
      <w:autoSpaceDN w:val="0"/>
      <w:adjustRightInd w:val="0"/>
      <w:ind w:left="999"/>
      <w:jc w:val="both"/>
    </w:pPr>
    <w:rPr>
      <w:rFonts w:ascii="CG Times" w:hAnsi="CG Times"/>
      <w:spacing w:val="-3"/>
      <w:szCs w:val="20"/>
    </w:rPr>
  </w:style>
  <w:style w:type="character" w:customStyle="1" w:styleId="BodyTextIndent2Char">
    <w:name w:val="Body Text Indent 2 Char"/>
    <w:link w:val="BodyTextIndent2"/>
    <w:locked/>
    <w:rsid w:val="003034A2"/>
    <w:rPr>
      <w:rFonts w:ascii="CG Times" w:hAnsi="CG Times"/>
      <w:spacing w:val="-3"/>
      <w:sz w:val="24"/>
      <w:lang w:val="en-GB" w:eastAsia="en-US" w:bidi="ar-SA"/>
    </w:rPr>
  </w:style>
  <w:style w:type="paragraph" w:styleId="BodyTextIndent2">
    <w:name w:val="Body Text Indent 2"/>
    <w:basedOn w:val="Normal"/>
    <w:link w:val="BodyTextIndent2Char"/>
    <w:rsid w:val="003034A2"/>
    <w:pPr>
      <w:tabs>
        <w:tab w:val="left" w:pos="-1440"/>
        <w:tab w:val="left" w:pos="-720"/>
        <w:tab w:val="left" w:pos="0"/>
        <w:tab w:val="left" w:pos="999"/>
        <w:tab w:val="left" w:pos="1440"/>
      </w:tabs>
      <w:suppressAutoHyphens/>
      <w:overflowPunct w:val="0"/>
      <w:autoSpaceDE w:val="0"/>
      <w:autoSpaceDN w:val="0"/>
      <w:adjustRightInd w:val="0"/>
      <w:ind w:left="999" w:hanging="999"/>
      <w:jc w:val="both"/>
    </w:pPr>
    <w:rPr>
      <w:rFonts w:ascii="CG Times" w:hAnsi="CG Times"/>
      <w:spacing w:val="-3"/>
      <w:szCs w:val="20"/>
    </w:rPr>
  </w:style>
  <w:style w:type="character" w:customStyle="1" w:styleId="BalloonTextChar">
    <w:name w:val="Balloon Text Char"/>
    <w:link w:val="BalloonText"/>
    <w:locked/>
    <w:rsid w:val="003034A2"/>
    <w:rPr>
      <w:rFonts w:ascii="Tahoma" w:hAnsi="Tahoma" w:cs="Tahoma"/>
      <w:sz w:val="16"/>
      <w:szCs w:val="16"/>
      <w:lang w:val="en-GB" w:eastAsia="en-US" w:bidi="ar-SA"/>
    </w:rPr>
  </w:style>
  <w:style w:type="paragraph" w:styleId="BalloonText">
    <w:name w:val="Balloon Text"/>
    <w:basedOn w:val="Normal"/>
    <w:link w:val="BalloonTextChar"/>
    <w:rsid w:val="003034A2"/>
    <w:rPr>
      <w:rFonts w:ascii="Tahoma" w:hAnsi="Tahoma" w:cs="Tahoma"/>
      <w:sz w:val="16"/>
      <w:szCs w:val="16"/>
    </w:rPr>
  </w:style>
  <w:style w:type="paragraph" w:customStyle="1" w:styleId="Default">
    <w:name w:val="Default"/>
    <w:rsid w:val="003034A2"/>
    <w:pPr>
      <w:widowControl w:val="0"/>
      <w:autoSpaceDE w:val="0"/>
      <w:autoSpaceDN w:val="0"/>
      <w:adjustRightInd w:val="0"/>
    </w:pPr>
    <w:rPr>
      <w:rFonts w:ascii="Gill Sans MT" w:hAnsi="Gill Sans MT" w:cs="Gill Sans MT"/>
      <w:color w:val="000000"/>
      <w:sz w:val="24"/>
      <w:szCs w:val="24"/>
      <w:lang w:eastAsia="en-GB"/>
    </w:rPr>
  </w:style>
  <w:style w:type="paragraph" w:customStyle="1" w:styleId="Pa1">
    <w:name w:val="Pa1"/>
    <w:basedOn w:val="Default"/>
    <w:next w:val="Default"/>
    <w:rsid w:val="003034A2"/>
    <w:pPr>
      <w:spacing w:line="241" w:lineRule="atLeast"/>
    </w:pPr>
    <w:rPr>
      <w:rFonts w:cs="Times New Roman"/>
      <w:color w:val="auto"/>
    </w:rPr>
  </w:style>
  <w:style w:type="paragraph" w:styleId="NoSpacing">
    <w:name w:val="No Spacing"/>
    <w:qFormat/>
    <w:rsid w:val="003034A2"/>
    <w:rPr>
      <w:rFonts w:ascii="Calibri" w:hAnsi="Calibri"/>
      <w:sz w:val="22"/>
      <w:szCs w:val="22"/>
      <w:lang w:eastAsia="en-GB"/>
    </w:rPr>
  </w:style>
  <w:style w:type="character" w:styleId="PageNumber">
    <w:name w:val="page number"/>
    <w:rsid w:val="003034A2"/>
    <w:rPr>
      <w:rFonts w:ascii="Times New Roman" w:hAnsi="Times New Roman" w:cs="Times New Roman" w:hint="default"/>
    </w:rPr>
  </w:style>
  <w:style w:type="character" w:customStyle="1" w:styleId="A2">
    <w:name w:val="A2"/>
    <w:rsid w:val="003034A2"/>
    <w:rPr>
      <w:rFonts w:ascii="Arial" w:hAnsi="Arial" w:cs="Arial" w:hint="default"/>
      <w:b/>
      <w:bCs w:val="0"/>
      <w:color w:val="221E1F"/>
      <w:sz w:val="20"/>
    </w:rPr>
  </w:style>
  <w:style w:type="paragraph" w:styleId="BodyText">
    <w:name w:val="Body Text"/>
    <w:basedOn w:val="Normal"/>
    <w:link w:val="BodyTextChar"/>
    <w:rsid w:val="00F66953"/>
    <w:pPr>
      <w:spacing w:after="120"/>
    </w:pPr>
  </w:style>
  <w:style w:type="character" w:customStyle="1" w:styleId="BodyTextChar">
    <w:name w:val="Body Text Char"/>
    <w:link w:val="BodyText"/>
    <w:rsid w:val="00F66953"/>
    <w:rPr>
      <w:sz w:val="24"/>
      <w:szCs w:val="24"/>
      <w:lang w:eastAsia="en-US"/>
    </w:rPr>
  </w:style>
  <w:style w:type="paragraph" w:styleId="BodyText2">
    <w:name w:val="Body Text 2"/>
    <w:basedOn w:val="Normal"/>
    <w:link w:val="BodyText2Char"/>
    <w:rsid w:val="00F66953"/>
    <w:pPr>
      <w:spacing w:after="120" w:line="480" w:lineRule="auto"/>
    </w:pPr>
  </w:style>
  <w:style w:type="character" w:customStyle="1" w:styleId="BodyText2Char">
    <w:name w:val="Body Text 2 Char"/>
    <w:link w:val="BodyText2"/>
    <w:rsid w:val="00F66953"/>
    <w:rPr>
      <w:sz w:val="24"/>
      <w:szCs w:val="24"/>
      <w:lang w:eastAsia="en-US"/>
    </w:rPr>
  </w:style>
  <w:style w:type="paragraph" w:styleId="BodyText3">
    <w:name w:val="Body Text 3"/>
    <w:basedOn w:val="Normal"/>
    <w:link w:val="BodyText3Char"/>
    <w:rsid w:val="00F66953"/>
    <w:pPr>
      <w:spacing w:after="120"/>
    </w:pPr>
    <w:rPr>
      <w:sz w:val="16"/>
      <w:szCs w:val="16"/>
    </w:rPr>
  </w:style>
  <w:style w:type="character" w:customStyle="1" w:styleId="BodyText3Char">
    <w:name w:val="Body Text 3 Char"/>
    <w:link w:val="BodyText3"/>
    <w:rsid w:val="00F66953"/>
    <w:rPr>
      <w:sz w:val="16"/>
      <w:szCs w:val="16"/>
      <w:lang w:eastAsia="en-US"/>
    </w:rPr>
  </w:style>
  <w:style w:type="character" w:customStyle="1" w:styleId="Heading1Char">
    <w:name w:val="Heading 1 Char"/>
    <w:link w:val="Heading1"/>
    <w:rsid w:val="00F66953"/>
    <w:rPr>
      <w:rFonts w:ascii="Arial" w:hAnsi="Arial"/>
      <w:b/>
      <w:sz w:val="24"/>
      <w:lang w:eastAsia="en-US"/>
    </w:rPr>
  </w:style>
  <w:style w:type="paragraph" w:styleId="NormalWeb">
    <w:name w:val="Normal (Web)"/>
    <w:basedOn w:val="Normal"/>
    <w:uiPriority w:val="99"/>
    <w:rsid w:val="000A3213"/>
    <w:pPr>
      <w:spacing w:before="100" w:beforeAutospacing="1" w:after="100" w:afterAutospacing="1"/>
    </w:pPr>
    <w:rPr>
      <w:lang w:eastAsia="en-GB"/>
    </w:rPr>
  </w:style>
  <w:style w:type="character" w:styleId="Strong">
    <w:name w:val="Strong"/>
    <w:qFormat/>
    <w:rsid w:val="000A3213"/>
    <w:rPr>
      <w:b/>
      <w:bCs/>
    </w:rPr>
  </w:style>
  <w:style w:type="table" w:styleId="TableGrid">
    <w:name w:val="Table Grid"/>
    <w:basedOn w:val="TableNormal"/>
    <w:rsid w:val="00243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4308"/>
    <w:rPr>
      <w:sz w:val="16"/>
      <w:szCs w:val="16"/>
    </w:rPr>
  </w:style>
  <w:style w:type="paragraph" w:styleId="CommentText">
    <w:name w:val="annotation text"/>
    <w:basedOn w:val="Normal"/>
    <w:link w:val="CommentTextChar"/>
    <w:rsid w:val="00E14308"/>
    <w:rPr>
      <w:sz w:val="20"/>
      <w:szCs w:val="20"/>
    </w:rPr>
  </w:style>
  <w:style w:type="character" w:customStyle="1" w:styleId="CommentTextChar">
    <w:name w:val="Comment Text Char"/>
    <w:link w:val="CommentText"/>
    <w:rsid w:val="00E14308"/>
    <w:rPr>
      <w:lang w:eastAsia="en-US"/>
    </w:rPr>
  </w:style>
  <w:style w:type="paragraph" w:styleId="CommentSubject">
    <w:name w:val="annotation subject"/>
    <w:basedOn w:val="CommentText"/>
    <w:next w:val="CommentText"/>
    <w:link w:val="CommentSubjectChar"/>
    <w:rsid w:val="00E14308"/>
    <w:rPr>
      <w:b/>
      <w:bCs/>
    </w:rPr>
  </w:style>
  <w:style w:type="character" w:customStyle="1" w:styleId="CommentSubjectChar">
    <w:name w:val="Comment Subject Char"/>
    <w:link w:val="CommentSubject"/>
    <w:rsid w:val="00E14308"/>
    <w:rPr>
      <w:b/>
      <w:bCs/>
      <w:lang w:eastAsia="en-US"/>
    </w:rPr>
  </w:style>
  <w:style w:type="paragraph" w:styleId="Revision">
    <w:name w:val="Revision"/>
    <w:hidden/>
    <w:uiPriority w:val="99"/>
    <w:semiHidden/>
    <w:rsid w:val="001A1163"/>
    <w:rPr>
      <w:sz w:val="24"/>
      <w:szCs w:val="24"/>
      <w:lang w:eastAsia="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8948A1"/>
    <w:rPr>
      <w:color w:val="605E5C"/>
      <w:shd w:val="clear" w:color="auto" w:fill="E1DFDD"/>
    </w:rPr>
  </w:style>
  <w:style w:type="paragraph" w:customStyle="1" w:styleId="pf0">
    <w:name w:val="pf0"/>
    <w:basedOn w:val="Normal"/>
    <w:rsid w:val="00C07C0B"/>
    <w:pPr>
      <w:spacing w:before="100" w:beforeAutospacing="1" w:after="100" w:afterAutospacing="1"/>
    </w:pPr>
    <w:rPr>
      <w:lang w:eastAsia="en-GB"/>
    </w:rPr>
  </w:style>
  <w:style w:type="character" w:customStyle="1" w:styleId="cf01">
    <w:name w:val="cf01"/>
    <w:basedOn w:val="DefaultParagraphFont"/>
    <w:rsid w:val="00C07C0B"/>
    <w:rPr>
      <w:rFonts w:ascii="Segoe UI" w:hAnsi="Segoe UI" w:cs="Segoe UI" w:hint="default"/>
      <w:sz w:val="18"/>
      <w:szCs w:val="18"/>
    </w:rPr>
  </w:style>
  <w:style w:type="table" w:customStyle="1" w:styleId="TableGrid0">
    <w:name w:val="TableGrid"/>
    <w:rsid w:val="00366FD7"/>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628">
      <w:bodyDiv w:val="1"/>
      <w:marLeft w:val="0"/>
      <w:marRight w:val="0"/>
      <w:marTop w:val="0"/>
      <w:marBottom w:val="0"/>
      <w:divBdr>
        <w:top w:val="none" w:sz="0" w:space="0" w:color="auto"/>
        <w:left w:val="none" w:sz="0" w:space="0" w:color="auto"/>
        <w:bottom w:val="none" w:sz="0" w:space="0" w:color="auto"/>
        <w:right w:val="none" w:sz="0" w:space="0" w:color="auto"/>
      </w:divBdr>
    </w:div>
    <w:div w:id="69622067">
      <w:bodyDiv w:val="1"/>
      <w:marLeft w:val="0"/>
      <w:marRight w:val="0"/>
      <w:marTop w:val="0"/>
      <w:marBottom w:val="0"/>
      <w:divBdr>
        <w:top w:val="none" w:sz="0" w:space="0" w:color="auto"/>
        <w:left w:val="none" w:sz="0" w:space="0" w:color="auto"/>
        <w:bottom w:val="none" w:sz="0" w:space="0" w:color="auto"/>
        <w:right w:val="none" w:sz="0" w:space="0" w:color="auto"/>
      </w:divBdr>
    </w:div>
    <w:div w:id="205484715">
      <w:bodyDiv w:val="1"/>
      <w:marLeft w:val="0"/>
      <w:marRight w:val="0"/>
      <w:marTop w:val="0"/>
      <w:marBottom w:val="0"/>
      <w:divBdr>
        <w:top w:val="none" w:sz="0" w:space="0" w:color="auto"/>
        <w:left w:val="none" w:sz="0" w:space="0" w:color="auto"/>
        <w:bottom w:val="none" w:sz="0" w:space="0" w:color="auto"/>
        <w:right w:val="none" w:sz="0" w:space="0" w:color="auto"/>
      </w:divBdr>
    </w:div>
    <w:div w:id="273289581">
      <w:bodyDiv w:val="1"/>
      <w:marLeft w:val="0"/>
      <w:marRight w:val="0"/>
      <w:marTop w:val="0"/>
      <w:marBottom w:val="0"/>
      <w:divBdr>
        <w:top w:val="none" w:sz="0" w:space="0" w:color="auto"/>
        <w:left w:val="none" w:sz="0" w:space="0" w:color="auto"/>
        <w:bottom w:val="none" w:sz="0" w:space="0" w:color="auto"/>
        <w:right w:val="none" w:sz="0" w:space="0" w:color="auto"/>
      </w:divBdr>
    </w:div>
    <w:div w:id="365495017">
      <w:bodyDiv w:val="1"/>
      <w:marLeft w:val="0"/>
      <w:marRight w:val="0"/>
      <w:marTop w:val="0"/>
      <w:marBottom w:val="0"/>
      <w:divBdr>
        <w:top w:val="none" w:sz="0" w:space="0" w:color="auto"/>
        <w:left w:val="none" w:sz="0" w:space="0" w:color="auto"/>
        <w:bottom w:val="none" w:sz="0" w:space="0" w:color="auto"/>
        <w:right w:val="none" w:sz="0" w:space="0" w:color="auto"/>
      </w:divBdr>
    </w:div>
    <w:div w:id="497889366">
      <w:bodyDiv w:val="1"/>
      <w:marLeft w:val="0"/>
      <w:marRight w:val="0"/>
      <w:marTop w:val="0"/>
      <w:marBottom w:val="0"/>
      <w:divBdr>
        <w:top w:val="none" w:sz="0" w:space="0" w:color="auto"/>
        <w:left w:val="none" w:sz="0" w:space="0" w:color="auto"/>
        <w:bottom w:val="none" w:sz="0" w:space="0" w:color="auto"/>
        <w:right w:val="none" w:sz="0" w:space="0" w:color="auto"/>
      </w:divBdr>
    </w:div>
    <w:div w:id="579827961">
      <w:bodyDiv w:val="1"/>
      <w:marLeft w:val="0"/>
      <w:marRight w:val="0"/>
      <w:marTop w:val="0"/>
      <w:marBottom w:val="0"/>
      <w:divBdr>
        <w:top w:val="none" w:sz="0" w:space="0" w:color="auto"/>
        <w:left w:val="none" w:sz="0" w:space="0" w:color="auto"/>
        <w:bottom w:val="none" w:sz="0" w:space="0" w:color="auto"/>
        <w:right w:val="none" w:sz="0" w:space="0" w:color="auto"/>
      </w:divBdr>
    </w:div>
    <w:div w:id="625890607">
      <w:bodyDiv w:val="1"/>
      <w:marLeft w:val="0"/>
      <w:marRight w:val="0"/>
      <w:marTop w:val="0"/>
      <w:marBottom w:val="0"/>
      <w:divBdr>
        <w:top w:val="none" w:sz="0" w:space="0" w:color="auto"/>
        <w:left w:val="none" w:sz="0" w:space="0" w:color="auto"/>
        <w:bottom w:val="none" w:sz="0" w:space="0" w:color="auto"/>
        <w:right w:val="none" w:sz="0" w:space="0" w:color="auto"/>
      </w:divBdr>
    </w:div>
    <w:div w:id="713581207">
      <w:bodyDiv w:val="1"/>
      <w:marLeft w:val="0"/>
      <w:marRight w:val="0"/>
      <w:marTop w:val="0"/>
      <w:marBottom w:val="0"/>
      <w:divBdr>
        <w:top w:val="none" w:sz="0" w:space="0" w:color="auto"/>
        <w:left w:val="none" w:sz="0" w:space="0" w:color="auto"/>
        <w:bottom w:val="none" w:sz="0" w:space="0" w:color="auto"/>
        <w:right w:val="none" w:sz="0" w:space="0" w:color="auto"/>
      </w:divBdr>
      <w:divsChild>
        <w:div w:id="162740614">
          <w:blockQuote w:val="1"/>
          <w:marLeft w:val="0"/>
          <w:marRight w:val="0"/>
          <w:marTop w:val="100"/>
          <w:marBottom w:val="100"/>
          <w:divBdr>
            <w:top w:val="none" w:sz="0" w:space="0" w:color="auto"/>
            <w:left w:val="none" w:sz="0" w:space="0" w:color="auto"/>
            <w:bottom w:val="none" w:sz="0" w:space="0" w:color="auto"/>
            <w:right w:val="none" w:sz="0" w:space="0" w:color="auto"/>
          </w:divBdr>
        </w:div>
        <w:div w:id="196060741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53164355">
      <w:bodyDiv w:val="1"/>
      <w:marLeft w:val="0"/>
      <w:marRight w:val="0"/>
      <w:marTop w:val="0"/>
      <w:marBottom w:val="0"/>
      <w:divBdr>
        <w:top w:val="none" w:sz="0" w:space="0" w:color="auto"/>
        <w:left w:val="none" w:sz="0" w:space="0" w:color="auto"/>
        <w:bottom w:val="none" w:sz="0" w:space="0" w:color="auto"/>
        <w:right w:val="none" w:sz="0" w:space="0" w:color="auto"/>
      </w:divBdr>
    </w:div>
    <w:div w:id="820459687">
      <w:bodyDiv w:val="1"/>
      <w:marLeft w:val="0"/>
      <w:marRight w:val="0"/>
      <w:marTop w:val="0"/>
      <w:marBottom w:val="0"/>
      <w:divBdr>
        <w:top w:val="none" w:sz="0" w:space="0" w:color="auto"/>
        <w:left w:val="none" w:sz="0" w:space="0" w:color="auto"/>
        <w:bottom w:val="none" w:sz="0" w:space="0" w:color="auto"/>
        <w:right w:val="none" w:sz="0" w:space="0" w:color="auto"/>
      </w:divBdr>
    </w:div>
    <w:div w:id="833494081">
      <w:bodyDiv w:val="1"/>
      <w:marLeft w:val="0"/>
      <w:marRight w:val="0"/>
      <w:marTop w:val="0"/>
      <w:marBottom w:val="0"/>
      <w:divBdr>
        <w:top w:val="none" w:sz="0" w:space="0" w:color="auto"/>
        <w:left w:val="none" w:sz="0" w:space="0" w:color="auto"/>
        <w:bottom w:val="none" w:sz="0" w:space="0" w:color="auto"/>
        <w:right w:val="none" w:sz="0" w:space="0" w:color="auto"/>
      </w:divBdr>
    </w:div>
    <w:div w:id="860557954">
      <w:bodyDiv w:val="1"/>
      <w:marLeft w:val="0"/>
      <w:marRight w:val="0"/>
      <w:marTop w:val="0"/>
      <w:marBottom w:val="0"/>
      <w:divBdr>
        <w:top w:val="none" w:sz="0" w:space="0" w:color="auto"/>
        <w:left w:val="none" w:sz="0" w:space="0" w:color="auto"/>
        <w:bottom w:val="none" w:sz="0" w:space="0" w:color="auto"/>
        <w:right w:val="none" w:sz="0" w:space="0" w:color="auto"/>
      </w:divBdr>
    </w:div>
    <w:div w:id="934366310">
      <w:bodyDiv w:val="1"/>
      <w:marLeft w:val="0"/>
      <w:marRight w:val="0"/>
      <w:marTop w:val="0"/>
      <w:marBottom w:val="0"/>
      <w:divBdr>
        <w:top w:val="none" w:sz="0" w:space="0" w:color="auto"/>
        <w:left w:val="none" w:sz="0" w:space="0" w:color="auto"/>
        <w:bottom w:val="none" w:sz="0" w:space="0" w:color="auto"/>
        <w:right w:val="none" w:sz="0" w:space="0" w:color="auto"/>
      </w:divBdr>
      <w:divsChild>
        <w:div w:id="1793398056">
          <w:marLeft w:val="0"/>
          <w:marRight w:val="0"/>
          <w:marTop w:val="0"/>
          <w:marBottom w:val="0"/>
          <w:divBdr>
            <w:top w:val="none" w:sz="0" w:space="0" w:color="auto"/>
            <w:left w:val="none" w:sz="0" w:space="0" w:color="auto"/>
            <w:bottom w:val="none" w:sz="0" w:space="0" w:color="auto"/>
            <w:right w:val="none" w:sz="0" w:space="0" w:color="auto"/>
          </w:divBdr>
        </w:div>
      </w:divsChild>
    </w:div>
    <w:div w:id="1023290960">
      <w:bodyDiv w:val="1"/>
      <w:marLeft w:val="0"/>
      <w:marRight w:val="0"/>
      <w:marTop w:val="0"/>
      <w:marBottom w:val="0"/>
      <w:divBdr>
        <w:top w:val="none" w:sz="0" w:space="0" w:color="auto"/>
        <w:left w:val="none" w:sz="0" w:space="0" w:color="auto"/>
        <w:bottom w:val="none" w:sz="0" w:space="0" w:color="auto"/>
        <w:right w:val="none" w:sz="0" w:space="0" w:color="auto"/>
      </w:divBdr>
    </w:div>
    <w:div w:id="1250114523">
      <w:bodyDiv w:val="1"/>
      <w:marLeft w:val="0"/>
      <w:marRight w:val="0"/>
      <w:marTop w:val="0"/>
      <w:marBottom w:val="0"/>
      <w:divBdr>
        <w:top w:val="none" w:sz="0" w:space="0" w:color="auto"/>
        <w:left w:val="none" w:sz="0" w:space="0" w:color="auto"/>
        <w:bottom w:val="none" w:sz="0" w:space="0" w:color="auto"/>
        <w:right w:val="none" w:sz="0" w:space="0" w:color="auto"/>
      </w:divBdr>
    </w:div>
    <w:div w:id="1433624271">
      <w:bodyDiv w:val="1"/>
      <w:marLeft w:val="0"/>
      <w:marRight w:val="0"/>
      <w:marTop w:val="0"/>
      <w:marBottom w:val="0"/>
      <w:divBdr>
        <w:top w:val="none" w:sz="0" w:space="0" w:color="auto"/>
        <w:left w:val="none" w:sz="0" w:space="0" w:color="auto"/>
        <w:bottom w:val="none" w:sz="0" w:space="0" w:color="auto"/>
        <w:right w:val="none" w:sz="0" w:space="0" w:color="auto"/>
      </w:divBdr>
    </w:div>
    <w:div w:id="1449544576">
      <w:bodyDiv w:val="1"/>
      <w:marLeft w:val="0"/>
      <w:marRight w:val="0"/>
      <w:marTop w:val="0"/>
      <w:marBottom w:val="0"/>
      <w:divBdr>
        <w:top w:val="none" w:sz="0" w:space="0" w:color="auto"/>
        <w:left w:val="none" w:sz="0" w:space="0" w:color="auto"/>
        <w:bottom w:val="none" w:sz="0" w:space="0" w:color="auto"/>
        <w:right w:val="none" w:sz="0" w:space="0" w:color="auto"/>
      </w:divBdr>
    </w:div>
    <w:div w:id="1604721550">
      <w:bodyDiv w:val="1"/>
      <w:marLeft w:val="0"/>
      <w:marRight w:val="0"/>
      <w:marTop w:val="0"/>
      <w:marBottom w:val="0"/>
      <w:divBdr>
        <w:top w:val="none" w:sz="0" w:space="0" w:color="auto"/>
        <w:left w:val="none" w:sz="0" w:space="0" w:color="auto"/>
        <w:bottom w:val="none" w:sz="0" w:space="0" w:color="auto"/>
        <w:right w:val="none" w:sz="0" w:space="0" w:color="auto"/>
      </w:divBdr>
      <w:divsChild>
        <w:div w:id="959991195">
          <w:marLeft w:val="0"/>
          <w:marRight w:val="0"/>
          <w:marTop w:val="0"/>
          <w:marBottom w:val="0"/>
          <w:divBdr>
            <w:top w:val="none" w:sz="0" w:space="0" w:color="auto"/>
            <w:left w:val="none" w:sz="0" w:space="0" w:color="auto"/>
            <w:bottom w:val="none" w:sz="0" w:space="0" w:color="auto"/>
            <w:right w:val="none" w:sz="0" w:space="0" w:color="auto"/>
          </w:divBdr>
        </w:div>
        <w:div w:id="1048334487">
          <w:marLeft w:val="300"/>
          <w:marRight w:val="0"/>
          <w:marTop w:val="0"/>
          <w:marBottom w:val="480"/>
          <w:divBdr>
            <w:top w:val="none" w:sz="0" w:space="0" w:color="auto"/>
            <w:left w:val="none" w:sz="0" w:space="0" w:color="auto"/>
            <w:bottom w:val="none" w:sz="0" w:space="0" w:color="auto"/>
            <w:right w:val="none" w:sz="0" w:space="0" w:color="auto"/>
          </w:divBdr>
          <w:divsChild>
            <w:div w:id="508182423">
              <w:blockQuote w:val="1"/>
              <w:marLeft w:val="0"/>
              <w:marRight w:val="0"/>
              <w:marTop w:val="100"/>
              <w:marBottom w:val="100"/>
              <w:divBdr>
                <w:top w:val="none" w:sz="0" w:space="0" w:color="auto"/>
                <w:left w:val="none" w:sz="0" w:space="0" w:color="auto"/>
                <w:bottom w:val="none" w:sz="0" w:space="0" w:color="auto"/>
                <w:right w:val="none" w:sz="0" w:space="0" w:color="auto"/>
              </w:divBdr>
            </w:div>
            <w:div w:id="63113381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21037579">
      <w:bodyDiv w:val="1"/>
      <w:marLeft w:val="0"/>
      <w:marRight w:val="0"/>
      <w:marTop w:val="0"/>
      <w:marBottom w:val="0"/>
      <w:divBdr>
        <w:top w:val="none" w:sz="0" w:space="0" w:color="auto"/>
        <w:left w:val="none" w:sz="0" w:space="0" w:color="auto"/>
        <w:bottom w:val="none" w:sz="0" w:space="0" w:color="auto"/>
        <w:right w:val="none" w:sz="0" w:space="0" w:color="auto"/>
      </w:divBdr>
    </w:div>
    <w:div w:id="1638996674">
      <w:bodyDiv w:val="1"/>
      <w:marLeft w:val="0"/>
      <w:marRight w:val="0"/>
      <w:marTop w:val="0"/>
      <w:marBottom w:val="0"/>
      <w:divBdr>
        <w:top w:val="none" w:sz="0" w:space="0" w:color="auto"/>
        <w:left w:val="none" w:sz="0" w:space="0" w:color="auto"/>
        <w:bottom w:val="none" w:sz="0" w:space="0" w:color="auto"/>
        <w:right w:val="none" w:sz="0" w:space="0" w:color="auto"/>
      </w:divBdr>
    </w:div>
    <w:div w:id="1648826267">
      <w:bodyDiv w:val="1"/>
      <w:marLeft w:val="0"/>
      <w:marRight w:val="0"/>
      <w:marTop w:val="0"/>
      <w:marBottom w:val="0"/>
      <w:divBdr>
        <w:top w:val="none" w:sz="0" w:space="0" w:color="auto"/>
        <w:left w:val="none" w:sz="0" w:space="0" w:color="auto"/>
        <w:bottom w:val="none" w:sz="0" w:space="0" w:color="auto"/>
        <w:right w:val="none" w:sz="0" w:space="0" w:color="auto"/>
      </w:divBdr>
    </w:div>
    <w:div w:id="1786268726">
      <w:bodyDiv w:val="1"/>
      <w:marLeft w:val="0"/>
      <w:marRight w:val="0"/>
      <w:marTop w:val="0"/>
      <w:marBottom w:val="0"/>
      <w:divBdr>
        <w:top w:val="none" w:sz="0" w:space="0" w:color="auto"/>
        <w:left w:val="none" w:sz="0" w:space="0" w:color="auto"/>
        <w:bottom w:val="none" w:sz="0" w:space="0" w:color="auto"/>
        <w:right w:val="none" w:sz="0" w:space="0" w:color="auto"/>
      </w:divBdr>
    </w:div>
    <w:div w:id="1805389010">
      <w:bodyDiv w:val="1"/>
      <w:marLeft w:val="0"/>
      <w:marRight w:val="0"/>
      <w:marTop w:val="0"/>
      <w:marBottom w:val="0"/>
      <w:divBdr>
        <w:top w:val="none" w:sz="0" w:space="0" w:color="auto"/>
        <w:left w:val="none" w:sz="0" w:space="0" w:color="auto"/>
        <w:bottom w:val="none" w:sz="0" w:space="0" w:color="auto"/>
        <w:right w:val="none" w:sz="0" w:space="0" w:color="auto"/>
      </w:divBdr>
      <w:divsChild>
        <w:div w:id="1374617976">
          <w:marLeft w:val="0"/>
          <w:marRight w:val="0"/>
          <w:marTop w:val="0"/>
          <w:marBottom w:val="0"/>
          <w:divBdr>
            <w:top w:val="none" w:sz="0" w:space="0" w:color="auto"/>
            <w:left w:val="none" w:sz="0" w:space="0" w:color="auto"/>
            <w:bottom w:val="none" w:sz="0" w:space="0" w:color="auto"/>
            <w:right w:val="none" w:sz="0" w:space="0" w:color="auto"/>
          </w:divBdr>
          <w:divsChild>
            <w:div w:id="2860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27533">
      <w:bodyDiv w:val="1"/>
      <w:marLeft w:val="0"/>
      <w:marRight w:val="0"/>
      <w:marTop w:val="0"/>
      <w:marBottom w:val="0"/>
      <w:divBdr>
        <w:top w:val="none" w:sz="0" w:space="0" w:color="auto"/>
        <w:left w:val="none" w:sz="0" w:space="0" w:color="auto"/>
        <w:bottom w:val="none" w:sz="0" w:space="0" w:color="auto"/>
        <w:right w:val="none" w:sz="0" w:space="0" w:color="auto"/>
      </w:divBdr>
    </w:div>
    <w:div w:id="2027360900">
      <w:bodyDiv w:val="1"/>
      <w:marLeft w:val="0"/>
      <w:marRight w:val="0"/>
      <w:marTop w:val="0"/>
      <w:marBottom w:val="0"/>
      <w:divBdr>
        <w:top w:val="none" w:sz="0" w:space="0" w:color="auto"/>
        <w:left w:val="none" w:sz="0" w:space="0" w:color="auto"/>
        <w:bottom w:val="none" w:sz="0" w:space="0" w:color="auto"/>
        <w:right w:val="none" w:sz="0" w:space="0" w:color="auto"/>
      </w:divBdr>
    </w:div>
    <w:div w:id="211629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coln.gov.uk/downloads/file/10/gdpr-data-protection-policy-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eu-west-1.protection.sophos.com?d=lincoln.gov.uk&amp;u=aHR0cHM6Ly93d3cubGluY29sbi5nb3YudWsveS9jb3VuY2lsLW1ha2Utc3ViamVjdC1hY2Nlc3MtcmVxdWVzdA==&amp;i=NjU0OGFlZjk5ZjUyMDMxMGFmMzEzYTEy&amp;t=L29NS0MxUUtJSzJzc3VQeHhidUU1aHpNZW9hMXRIdHV1d2VSZlRsTVVndz0=&amp;h=dce2d95ae12a4d4eb46dfdde412f4add&amp;s=AVNPUEhUT0NFTkNSWVBUSVZWYY_FE62tyK7c4bcmZBlbaz8rg0rq7Qia3N_LlDcz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co.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update-to-surveillance-camera-code" TargetMode="External"/><Relationship Id="rId5" Type="http://schemas.openxmlformats.org/officeDocument/2006/relationships/styles" Target="styles.xml"/><Relationship Id="rId15" Type="http://schemas.openxmlformats.org/officeDocument/2006/relationships/hyperlink" Target="mailto:dpo@lincoln.gov.uk?subject=Information%20Management%20Privacy%20Notice"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coln.gov.uk/privacy-policy/data-protection-privacy-notice?documentId=114&amp;categoryId=202"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3D67A3AD3D843977EC69BB7686066" ma:contentTypeVersion="4" ma:contentTypeDescription="Create a new document." ma:contentTypeScope="" ma:versionID="fe1e2f44140d8baf3eebb1bb4702d8ca">
  <xsd:schema xmlns:xsd="http://www.w3.org/2001/XMLSchema" xmlns:xs="http://www.w3.org/2001/XMLSchema" xmlns:p="http://schemas.microsoft.com/office/2006/metadata/properties" xmlns:ns2="375e2fb7-a15f-4491-8409-7ae7e78177e2" targetNamespace="http://schemas.microsoft.com/office/2006/metadata/properties" ma:root="true" ma:fieldsID="ac454424b7b227d779ee37e1733e9fae" ns2:_="">
    <xsd:import namespace="375e2fb7-a15f-4491-8409-7ae7e78177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e2fb7-a15f-4491-8409-7ae7e7817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4F07C-76B7-4959-84B9-1FF1EE5CD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e2fb7-a15f-4491-8409-7ae7e7817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ECD56-AB69-4B75-886C-F995AB2C0F6F}">
  <ds:schemaRefs>
    <ds:schemaRef ds:uri="http://schemas.microsoft.com/sharepoint/v3/contenttype/forms"/>
  </ds:schemaRefs>
</ds:datastoreItem>
</file>

<file path=customXml/itemProps3.xml><?xml version="1.0" encoding="utf-8"?>
<ds:datastoreItem xmlns:ds="http://schemas.openxmlformats.org/officeDocument/2006/customXml" ds:itemID="{2B2BB1AD-31B6-443C-B671-E94C1D4003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1185</Words>
  <Characters>6756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Code of Practice</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dc:title>
  <dc:subject/>
  <dc:creator>Phill Toghill</dc:creator>
  <cp:keywords/>
  <dc:description/>
  <cp:lastModifiedBy>Nicola Collins</cp:lastModifiedBy>
  <cp:revision>2</cp:revision>
  <cp:lastPrinted>2023-11-20T09:51:00Z</cp:lastPrinted>
  <dcterms:created xsi:type="dcterms:W3CDTF">2025-10-15T13:31:00Z</dcterms:created>
  <dcterms:modified xsi:type="dcterms:W3CDTF">2025-10-15T13:31:00Z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0x0101007CF3D67A3AD3D843977EC69BB7686066</vt:lpwstr>
  </property>
</Properties>
</file>