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00" w:firstRow="0" w:lastRow="0" w:firstColumn="0" w:lastColumn="0" w:noHBand="0" w:noVBand="0"/>
      </w:tblPr>
      <w:tblGrid>
        <w:gridCol w:w="9028"/>
      </w:tblGrid>
      <w:tr w:rsidR="009F73EE" w:rsidTr="009F73EE">
        <w:tc>
          <w:tcPr>
            <w:tcW w:w="90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3EE" w:rsidRDefault="009F73EE" w:rsidP="009F73EE">
            <w:pPr>
              <w:pStyle w:val="Title"/>
              <w:widowControl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szCs w:val="24"/>
                <w:lang w:val="en-US"/>
              </w:rPr>
              <w:t>Landlord Tenancy Refere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szCs w:val="24"/>
                <w:lang w:val="en-US"/>
              </w:rPr>
              <w:t>nce</w:t>
            </w:r>
          </w:p>
        </w:tc>
      </w:tr>
      <w:tr w:rsidR="009F73EE" w:rsidTr="009F73EE">
        <w:tc>
          <w:tcPr>
            <w:tcW w:w="90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3EE" w:rsidRPr="009F73EE" w:rsidRDefault="009F73EE" w:rsidP="009F73EE">
            <w:pPr>
              <w:pStyle w:val="Title"/>
              <w:widowControl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4B715C" w:rsidRDefault="004B715C" w:rsidP="00072CA3">
      <w:pPr>
        <w:ind w:right="97"/>
        <w:rPr>
          <w:rFonts w:ascii="Arial" w:eastAsia="Times New Roman" w:hAnsi="Arial"/>
        </w:rPr>
      </w:pPr>
      <w:r>
        <w:rPr>
          <w:rFonts w:ascii="Arial" w:eastAsia="Times New Roman" w:hAnsi="Arial"/>
          <w:lang w:val="en-US"/>
        </w:rPr>
        <w:t xml:space="preserve">To be completed by Landlord or Lettings Agent, </w:t>
      </w:r>
      <w:r>
        <w:rPr>
          <w:rFonts w:ascii="Arial" w:eastAsia="Times New Roman" w:hAnsi="Arial"/>
        </w:rPr>
        <w:t>We would appreciate it if you would check your records, confirm details and provide information associated with the conduct of this tenancy:</w:t>
      </w:r>
    </w:p>
    <w:p w:rsidR="004B715C" w:rsidRDefault="004B715C" w:rsidP="004B715C">
      <w:pPr>
        <w:ind w:right="-335"/>
        <w:rPr>
          <w:rFonts w:ascii="Arial" w:eastAsia="Times New Roman" w:hAnsi="Arial"/>
        </w:rPr>
      </w:pPr>
    </w:p>
    <w:tbl>
      <w:tblPr>
        <w:tblW w:w="910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276"/>
        <w:gridCol w:w="1012"/>
        <w:gridCol w:w="2488"/>
        <w:gridCol w:w="2110"/>
        <w:gridCol w:w="2215"/>
      </w:tblGrid>
      <w:tr w:rsidR="004B715C" w:rsidTr="00072CA3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widowControl/>
              <w:rPr>
                <w:rFonts w:ascii="Arial" w:eastAsia="Times New Roman" w:hAnsi="Arial"/>
                <w:lang w:val="en-US"/>
              </w:rPr>
            </w:pPr>
            <w:r>
              <w:rPr>
                <w:rFonts w:ascii="Arial" w:eastAsia="Times New Roman" w:hAnsi="Arial"/>
                <w:lang w:val="en-US"/>
              </w:rPr>
              <w:t>Name</w:t>
            </w:r>
            <w:r w:rsidR="00BD4E30">
              <w:rPr>
                <w:rFonts w:ascii="Arial" w:eastAsia="Times New Roman" w:hAnsi="Arial"/>
                <w:lang w:val="en-US"/>
              </w:rPr>
              <w:t xml:space="preserve"> of Tenant</w:t>
            </w:r>
            <w:r>
              <w:rPr>
                <w:rFonts w:ascii="Arial" w:eastAsia="Times New Roman" w:hAnsi="Arial"/>
                <w:lang w:val="en-US"/>
              </w:rPr>
              <w:t xml:space="preserve">:           </w:t>
            </w:r>
          </w:p>
        </w:tc>
        <w:tc>
          <w:tcPr>
            <w:tcW w:w="7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  <w:lang w:val="en-US"/>
              </w:rPr>
            </w:pPr>
          </w:p>
          <w:p w:rsidR="004B715C" w:rsidRDefault="004B715C" w:rsidP="00061907">
            <w:pPr>
              <w:rPr>
                <w:rFonts w:ascii="Arial" w:eastAsia="Times New Roman" w:hAnsi="Arial"/>
                <w:lang w:val="en-US"/>
              </w:rPr>
            </w:pPr>
          </w:p>
        </w:tc>
      </w:tr>
      <w:tr w:rsidR="004B715C" w:rsidTr="00072CA3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BD4E30" w:rsidP="00061907">
            <w:pPr>
              <w:pStyle w:val="Heading1"/>
              <w:widowControl/>
              <w:rPr>
                <w:rFonts w:eastAsia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en-US"/>
              </w:rPr>
              <w:t>Tenants A</w:t>
            </w:r>
            <w:r w:rsidR="004B715C">
              <w:rPr>
                <w:rFonts w:eastAsia="Times New Roman" w:cs="Times New Roman"/>
                <w:color w:val="auto"/>
                <w:sz w:val="24"/>
                <w:szCs w:val="24"/>
                <w:lang w:val="en-US"/>
              </w:rPr>
              <w:t>ddress:</w:t>
            </w:r>
          </w:p>
        </w:tc>
        <w:tc>
          <w:tcPr>
            <w:tcW w:w="7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  <w:lang w:val="en-US"/>
              </w:rPr>
            </w:pPr>
          </w:p>
          <w:p w:rsidR="004B715C" w:rsidRDefault="004B715C" w:rsidP="00061907">
            <w:pPr>
              <w:rPr>
                <w:rFonts w:ascii="Arial" w:eastAsia="Times New Roman" w:hAnsi="Arial"/>
                <w:lang w:val="en-US"/>
              </w:rPr>
            </w:pPr>
          </w:p>
        </w:tc>
      </w:tr>
      <w:tr w:rsidR="004B715C" w:rsidTr="00072C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22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FB3006">
            <w:pPr>
              <w:pStyle w:val="BodyText2"/>
              <w:spacing w:line="240" w:lineRule="auto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Date From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FB3006">
            <w:pPr>
              <w:pStyle w:val="BodyText2"/>
              <w:spacing w:line="240" w:lineRule="auto"/>
              <w:rPr>
                <w:rFonts w:ascii="Arial" w:eastAsia="Times New Roman" w:hAnsi="Arial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FB3006">
            <w:pPr>
              <w:pStyle w:val="BodyText2"/>
              <w:spacing w:line="240" w:lineRule="auto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Date To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FB3006">
            <w:pPr>
              <w:pStyle w:val="BodyText2"/>
              <w:spacing w:line="240" w:lineRule="auto"/>
              <w:rPr>
                <w:rFonts w:ascii="Arial" w:eastAsia="Times New Roman" w:hAnsi="Arial"/>
              </w:rPr>
            </w:pPr>
          </w:p>
        </w:tc>
      </w:tr>
    </w:tbl>
    <w:p w:rsidR="004B715C" w:rsidRDefault="004B715C" w:rsidP="004B715C">
      <w:pPr>
        <w:rPr>
          <w:rFonts w:eastAsia="Times New Roman"/>
          <w:sz w:val="16"/>
        </w:rPr>
      </w:pPr>
    </w:p>
    <w:p w:rsidR="004B715C" w:rsidRDefault="004B715C" w:rsidP="004B715C">
      <w:pPr>
        <w:rPr>
          <w:rFonts w:ascii="Arial" w:eastAsia="Times New Roman" w:hAnsi="Arial"/>
          <w:b/>
        </w:rPr>
      </w:pPr>
      <w:r>
        <w:rPr>
          <w:rFonts w:ascii="Arial" w:eastAsia="Times New Roman" w:hAnsi="Arial"/>
          <w:b/>
        </w:rPr>
        <w:t>Tenancy &amp; Rent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214"/>
        <w:gridCol w:w="2374"/>
        <w:gridCol w:w="2142"/>
        <w:gridCol w:w="2288"/>
      </w:tblGrid>
      <w:tr w:rsidR="004B715C" w:rsidTr="00061907">
        <w:trPr>
          <w:trHeight w:val="471"/>
        </w:trPr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Tenancy Start Date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Tenancy End Date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</w:tr>
      <w:tr w:rsidR="004B715C" w:rsidTr="00061907">
        <w:trPr>
          <w:trHeight w:val="471"/>
        </w:trPr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Tenancy Type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Sole/Joint Tenancy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</w:tr>
      <w:tr w:rsidR="004B715C" w:rsidTr="00061907">
        <w:trPr>
          <w:trHeight w:val="471"/>
        </w:trPr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Property Type</w:t>
            </w:r>
          </w:p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(If available)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No of Bedrooms</w:t>
            </w:r>
          </w:p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(If available)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</w:tr>
      <w:tr w:rsidR="004B715C" w:rsidTr="00061907">
        <w:trPr>
          <w:trHeight w:val="471"/>
        </w:trPr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Rent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Current Balance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</w:tr>
      <w:tr w:rsidR="004B715C" w:rsidTr="00061907">
        <w:trPr>
          <w:trHeight w:val="471"/>
        </w:trPr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Agreement to Pay?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YES / NO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Agreement maintained?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YES / NO</w:t>
            </w:r>
          </w:p>
        </w:tc>
      </w:tr>
      <w:tr w:rsidR="004B715C" w:rsidTr="00061907">
        <w:trPr>
          <w:trHeight w:val="471"/>
        </w:trPr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Repayment amount?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Maintained for how many weeks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</w:tr>
    </w:tbl>
    <w:p w:rsidR="004B715C" w:rsidRDefault="004B715C" w:rsidP="004B715C">
      <w:pPr>
        <w:rPr>
          <w:rFonts w:eastAsia="Times New Roman"/>
          <w:sz w:val="16"/>
        </w:rPr>
      </w:pPr>
    </w:p>
    <w:p w:rsidR="004B715C" w:rsidRDefault="004B715C" w:rsidP="004B715C">
      <w:pPr>
        <w:rPr>
          <w:rFonts w:ascii="Arial" w:eastAsia="Times New Roman" w:hAnsi="Arial"/>
          <w:b/>
        </w:rPr>
      </w:pPr>
      <w:r>
        <w:rPr>
          <w:rFonts w:ascii="Arial" w:eastAsia="Times New Roman" w:hAnsi="Arial"/>
          <w:b/>
        </w:rPr>
        <w:t>Conduct of Tenancy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239"/>
        <w:gridCol w:w="2441"/>
        <w:gridCol w:w="2037"/>
        <w:gridCol w:w="2301"/>
      </w:tblGrid>
      <w:tr w:rsidR="004B715C" w:rsidTr="00061907">
        <w:trPr>
          <w:trHeight w:val="425"/>
        </w:trPr>
        <w:tc>
          <w:tcPr>
            <w:tcW w:w="2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Property Condition</w:t>
            </w:r>
          </w:p>
        </w:tc>
        <w:tc>
          <w:tcPr>
            <w:tcW w:w="6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  <w:sz w:val="22"/>
              </w:rPr>
            </w:pPr>
            <w:r>
              <w:rPr>
                <w:rFonts w:ascii="Arial" w:eastAsia="Times New Roman" w:hAnsi="Arial"/>
                <w:sz w:val="22"/>
              </w:rPr>
              <w:t xml:space="preserve">SATISFACTORY </w:t>
            </w:r>
            <w:r>
              <w:rPr>
                <w:rFonts w:eastAsia="Times New Roman"/>
                <w:sz w:val="22"/>
              </w:rPr>
              <w:t>–</w:t>
            </w:r>
            <w:r>
              <w:rPr>
                <w:rFonts w:ascii="Arial" w:eastAsia="Times New Roman" w:hAnsi="Arial"/>
                <w:sz w:val="22"/>
              </w:rPr>
              <w:t xml:space="preserve"> no warnings or enforcement action required</w:t>
            </w:r>
          </w:p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  <w:sz w:val="22"/>
              </w:rPr>
              <w:t xml:space="preserve">POOR </w:t>
            </w:r>
            <w:r>
              <w:rPr>
                <w:rFonts w:eastAsia="Times New Roman"/>
                <w:sz w:val="22"/>
              </w:rPr>
              <w:t>–</w:t>
            </w:r>
            <w:r>
              <w:rPr>
                <w:rFonts w:ascii="Arial" w:eastAsia="Times New Roman" w:hAnsi="Arial"/>
                <w:sz w:val="22"/>
              </w:rPr>
              <w:t xml:space="preserve"> warning or enforcement action taken, give details</w:t>
            </w:r>
          </w:p>
        </w:tc>
      </w:tr>
      <w:tr w:rsidR="004B715C" w:rsidTr="00061907">
        <w:trPr>
          <w:trHeight w:val="471"/>
        </w:trPr>
        <w:tc>
          <w:tcPr>
            <w:tcW w:w="2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Chargeable Repairs (</w:t>
            </w:r>
            <w:r>
              <w:rPr>
                <w:rFonts w:ascii="Arial" w:eastAsia="Times New Roman" w:hAnsi="Arial"/>
                <w:sz w:val="20"/>
              </w:rPr>
              <w:t>existing)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YES / NO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If Yes, Cost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£</w:t>
            </w:r>
          </w:p>
        </w:tc>
      </w:tr>
      <w:tr w:rsidR="004B715C" w:rsidTr="00061907">
        <w:trPr>
          <w:trHeight w:val="471"/>
        </w:trPr>
        <w:tc>
          <w:tcPr>
            <w:tcW w:w="2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Chargeable Repairs </w:t>
            </w:r>
            <w:r>
              <w:rPr>
                <w:rFonts w:ascii="Arial" w:eastAsia="Times New Roman" w:hAnsi="Arial"/>
                <w:sz w:val="20"/>
              </w:rPr>
              <w:t>(identified)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YES / NO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If Yes, Cost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eastAsia="Times New Roman"/>
              </w:rPr>
            </w:pPr>
          </w:p>
        </w:tc>
      </w:tr>
      <w:tr w:rsidR="004B715C" w:rsidTr="00061907">
        <w:trPr>
          <w:trHeight w:val="550"/>
        </w:trPr>
        <w:tc>
          <w:tcPr>
            <w:tcW w:w="2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Comments on Condition </w:t>
            </w:r>
            <w:r>
              <w:rPr>
                <w:rFonts w:ascii="Arial" w:eastAsia="Times New Roman" w:hAnsi="Arial"/>
                <w:sz w:val="20"/>
              </w:rPr>
              <w:t>(</w:t>
            </w:r>
            <w:proofErr w:type="spellStart"/>
            <w:r>
              <w:rPr>
                <w:rFonts w:ascii="Arial" w:eastAsia="Times New Roman" w:hAnsi="Arial"/>
                <w:sz w:val="20"/>
              </w:rPr>
              <w:t>inc</w:t>
            </w:r>
            <w:proofErr w:type="spellEnd"/>
            <w:r>
              <w:rPr>
                <w:rFonts w:ascii="Arial" w:eastAsia="Times New Roman" w:hAnsi="Arial"/>
                <w:sz w:val="20"/>
              </w:rPr>
              <w:t xml:space="preserve"> list of chargeable repairs)</w:t>
            </w:r>
          </w:p>
        </w:tc>
        <w:tc>
          <w:tcPr>
            <w:tcW w:w="6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</w:tr>
      <w:tr w:rsidR="004B715C" w:rsidTr="00061907">
        <w:trPr>
          <w:trHeight w:val="550"/>
        </w:trPr>
        <w:tc>
          <w:tcPr>
            <w:tcW w:w="2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Behaviour</w:t>
            </w:r>
          </w:p>
        </w:tc>
        <w:tc>
          <w:tcPr>
            <w:tcW w:w="6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  <w:sz w:val="22"/>
              </w:rPr>
            </w:pPr>
            <w:r>
              <w:rPr>
                <w:rFonts w:ascii="Arial" w:eastAsia="Times New Roman" w:hAnsi="Arial"/>
                <w:sz w:val="22"/>
              </w:rPr>
              <w:t>SATISFACTORY</w:t>
            </w:r>
          </w:p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  <w:sz w:val="22"/>
              </w:rPr>
              <w:t xml:space="preserve">POOR </w:t>
            </w:r>
            <w:r>
              <w:rPr>
                <w:rFonts w:eastAsia="Times New Roman"/>
                <w:sz w:val="22"/>
              </w:rPr>
              <w:t>–</w:t>
            </w:r>
            <w:r>
              <w:rPr>
                <w:rFonts w:ascii="Arial" w:eastAsia="Times New Roman" w:hAnsi="Arial"/>
                <w:sz w:val="22"/>
              </w:rPr>
              <w:t xml:space="preserve"> warnings or enforcement for ASB, noise, </w:t>
            </w:r>
            <w:proofErr w:type="spellStart"/>
            <w:r>
              <w:rPr>
                <w:rFonts w:ascii="Arial" w:eastAsia="Times New Roman" w:hAnsi="Arial"/>
                <w:sz w:val="22"/>
              </w:rPr>
              <w:t>etc</w:t>
            </w:r>
            <w:proofErr w:type="spellEnd"/>
            <w:r>
              <w:rPr>
                <w:rFonts w:ascii="Arial" w:eastAsia="Times New Roman" w:hAnsi="Arial"/>
                <w:sz w:val="22"/>
              </w:rPr>
              <w:t xml:space="preserve"> give details</w:t>
            </w:r>
          </w:p>
        </w:tc>
      </w:tr>
      <w:tr w:rsidR="004B715C" w:rsidTr="00061907">
        <w:trPr>
          <w:trHeight w:val="822"/>
        </w:trPr>
        <w:tc>
          <w:tcPr>
            <w:tcW w:w="2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Comments on Behaviour </w:t>
            </w:r>
          </w:p>
        </w:tc>
        <w:tc>
          <w:tcPr>
            <w:tcW w:w="6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</w:tr>
    </w:tbl>
    <w:p w:rsidR="004B715C" w:rsidRDefault="004B715C" w:rsidP="004B715C">
      <w:pPr>
        <w:rPr>
          <w:rFonts w:ascii="Calibri" w:eastAsia="Times New Roman" w:hAnsi="Calibri"/>
          <w:sz w:val="16"/>
        </w:rPr>
      </w:pPr>
    </w:p>
    <w:p w:rsidR="004B715C" w:rsidRDefault="004B715C" w:rsidP="004B715C">
      <w:pPr>
        <w:rPr>
          <w:rFonts w:ascii="Calibri" w:eastAsia="Times New Roman" w:hAnsi="Calibri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40"/>
        <w:gridCol w:w="1974"/>
        <w:gridCol w:w="2123"/>
        <w:gridCol w:w="2381"/>
      </w:tblGrid>
      <w:tr w:rsidR="004B715C" w:rsidTr="00061907">
        <w:tc>
          <w:tcPr>
            <w:tcW w:w="2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Completed by </w:t>
            </w:r>
          </w:p>
          <w:p w:rsidR="004B715C" w:rsidRDefault="004B715C" w:rsidP="00061907">
            <w:pPr>
              <w:rPr>
                <w:rFonts w:eastAsia="Times New Roman"/>
                <w:b/>
              </w:rPr>
            </w:pPr>
            <w:r>
              <w:rPr>
                <w:rFonts w:ascii="Arial" w:eastAsia="Times New Roman" w:hAnsi="Arial"/>
              </w:rPr>
              <w:t>(Print name)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eastAsia="Times New Roman"/>
              </w:rPr>
            </w:pPr>
          </w:p>
          <w:p w:rsidR="004B715C" w:rsidRDefault="004B715C" w:rsidP="00061907">
            <w:pPr>
              <w:rPr>
                <w:rFonts w:eastAsia="Times New Roman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Signature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eastAsia="Times New Roman"/>
              </w:rPr>
            </w:pPr>
          </w:p>
        </w:tc>
      </w:tr>
      <w:tr w:rsidR="004B715C" w:rsidTr="00061907">
        <w:tc>
          <w:tcPr>
            <w:tcW w:w="2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Position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Dated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eastAsia="Times New Roman"/>
              </w:rPr>
            </w:pPr>
          </w:p>
        </w:tc>
      </w:tr>
    </w:tbl>
    <w:p w:rsidR="004B715C" w:rsidRDefault="004B715C" w:rsidP="004B715C">
      <w:pPr>
        <w:rPr>
          <w:rFonts w:eastAsia="Times New Roman"/>
          <w:b/>
        </w:rPr>
      </w:pPr>
    </w:p>
    <w:p w:rsidR="009F73EE" w:rsidRDefault="009F73EE" w:rsidP="004B715C">
      <w:pPr>
        <w:rPr>
          <w:rFonts w:eastAsia="Times New Roman"/>
          <w:b/>
        </w:rPr>
      </w:pPr>
    </w:p>
    <w:p w:rsidR="009F73EE" w:rsidRDefault="009F73EE" w:rsidP="004B715C">
      <w:pPr>
        <w:rPr>
          <w:rFonts w:eastAsia="Times New Roman"/>
          <w:b/>
        </w:rPr>
      </w:pPr>
    </w:p>
    <w:p w:rsidR="009F73EE" w:rsidRDefault="009F73EE" w:rsidP="004B715C">
      <w:pPr>
        <w:rPr>
          <w:rFonts w:eastAsia="Times New Roman"/>
          <w:b/>
        </w:rPr>
      </w:pPr>
    </w:p>
    <w:p w:rsidR="009F73EE" w:rsidRDefault="009F73EE" w:rsidP="004B715C">
      <w:pPr>
        <w:rPr>
          <w:rFonts w:eastAsia="Times New Roman"/>
          <w:b/>
        </w:rPr>
      </w:pPr>
    </w:p>
    <w:p w:rsidR="004B715C" w:rsidRDefault="004B715C" w:rsidP="004B715C">
      <w:pPr>
        <w:rPr>
          <w:rFonts w:ascii="Arial" w:eastAsia="Times New Roman" w:hAnsi="Arial"/>
          <w:b/>
        </w:rPr>
      </w:pPr>
      <w:r>
        <w:rPr>
          <w:rFonts w:ascii="Arial" w:eastAsia="Times New Roman" w:hAnsi="Arial"/>
          <w:b/>
        </w:rPr>
        <w:t>ONLY, if applicable - Enforcement or Legal Proceedin</w:t>
      </w:r>
      <w:r w:rsidRPr="00172118">
        <w:rPr>
          <w:rFonts w:ascii="Arial" w:eastAsia="Times New Roman" w:hAnsi="Arial"/>
          <w:b/>
        </w:rPr>
        <w:t>gs</w:t>
      </w:r>
    </w:p>
    <w:p w:rsidR="004B715C" w:rsidRDefault="004B715C" w:rsidP="004B715C">
      <w:pPr>
        <w:rPr>
          <w:rFonts w:ascii="Arial" w:eastAsia="Times New Roman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706"/>
        <w:gridCol w:w="589"/>
        <w:gridCol w:w="2903"/>
      </w:tblGrid>
      <w:tr w:rsidR="004B715C" w:rsidTr="00061907">
        <w:tc>
          <w:tcPr>
            <w:tcW w:w="4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If a current tenant: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Yes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No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Details (</w:t>
            </w:r>
            <w:r>
              <w:rPr>
                <w:rFonts w:ascii="Arial" w:eastAsia="Times New Roman" w:hAnsi="Arial"/>
                <w:sz w:val="20"/>
              </w:rPr>
              <w:t>including the Ground of possession used)</w:t>
            </w:r>
          </w:p>
        </w:tc>
      </w:tr>
      <w:tr w:rsidR="004B715C" w:rsidTr="00061907">
        <w:tc>
          <w:tcPr>
            <w:tcW w:w="4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  <w:sz w:val="22"/>
              </w:rPr>
            </w:pPr>
            <w:r>
              <w:rPr>
                <w:rFonts w:ascii="Arial" w:eastAsia="Times New Roman" w:hAnsi="Arial"/>
                <w:sz w:val="22"/>
              </w:rPr>
              <w:t xml:space="preserve">Is a Notice Seeking Possession in force against the tenant, or have possession proceedings started?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</w:tr>
      <w:tr w:rsidR="004B715C" w:rsidTr="00061907">
        <w:tc>
          <w:tcPr>
            <w:tcW w:w="4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  <w:sz w:val="22"/>
              </w:rPr>
            </w:pPr>
            <w:r>
              <w:rPr>
                <w:rFonts w:ascii="Arial" w:eastAsia="Times New Roman" w:hAnsi="Arial"/>
                <w:sz w:val="22"/>
              </w:rPr>
              <w:t>Is the tenant subject to a possession order or a suspended possession order?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</w:tr>
      <w:tr w:rsidR="004B715C" w:rsidTr="00061907">
        <w:tc>
          <w:tcPr>
            <w:tcW w:w="4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  <w:sz w:val="22"/>
              </w:rPr>
            </w:pPr>
            <w:r>
              <w:rPr>
                <w:rFonts w:ascii="Arial" w:eastAsia="Times New Roman" w:hAnsi="Arial"/>
                <w:sz w:val="22"/>
              </w:rPr>
              <w:t>Is a Demotion Order in force, or an application pending?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</w:tr>
      <w:tr w:rsidR="004B715C" w:rsidTr="00061907">
        <w:tc>
          <w:tcPr>
            <w:tcW w:w="4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  <w:sz w:val="22"/>
              </w:rPr>
            </w:pPr>
            <w:r>
              <w:rPr>
                <w:rFonts w:ascii="Arial" w:eastAsia="Times New Roman" w:hAnsi="Arial"/>
                <w:sz w:val="22"/>
              </w:rPr>
              <w:t xml:space="preserve">Is an injunction order under Section 153 Housing Act 1996 in force, or an application pending either against the tenant, or a person who resides with them?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</w:tr>
      <w:tr w:rsidR="004B715C" w:rsidTr="00061907">
        <w:tc>
          <w:tcPr>
            <w:tcW w:w="4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  <w:sz w:val="22"/>
              </w:rPr>
            </w:pPr>
            <w:r>
              <w:rPr>
                <w:rFonts w:ascii="Arial" w:eastAsia="Times New Roman" w:hAnsi="Arial"/>
                <w:sz w:val="22"/>
              </w:rPr>
              <w:t xml:space="preserve">Is an anti-social behaviour order in force, or an application pending either against the tenant, or a person who resides with them?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</w:tr>
      <w:tr w:rsidR="004B715C" w:rsidTr="00061907">
        <w:tc>
          <w:tcPr>
            <w:tcW w:w="4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  <w:sz w:val="22"/>
              </w:rPr>
            </w:pPr>
            <w:r>
              <w:rPr>
                <w:rFonts w:ascii="Arial" w:eastAsia="Times New Roman" w:hAnsi="Arial"/>
                <w:sz w:val="22"/>
              </w:rPr>
              <w:t>Are you aware of any risks that the tenant, or a person who resides with them, may present to staff or contractors?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15C" w:rsidRDefault="004B715C" w:rsidP="00061907">
            <w:pPr>
              <w:rPr>
                <w:rFonts w:ascii="Arial" w:eastAsia="Times New Roman" w:hAnsi="Arial"/>
              </w:rPr>
            </w:pPr>
          </w:p>
        </w:tc>
      </w:tr>
    </w:tbl>
    <w:p w:rsidR="004B715C" w:rsidRDefault="004B715C" w:rsidP="004B715C">
      <w:pPr>
        <w:rPr>
          <w:rFonts w:ascii="Arial" w:eastAsia="Times New Roman" w:hAnsi="Arial"/>
        </w:rPr>
      </w:pPr>
    </w:p>
    <w:p w:rsidR="004B715C" w:rsidRPr="00172118" w:rsidRDefault="004B715C" w:rsidP="004B715C">
      <w:pPr>
        <w:rPr>
          <w:rFonts w:ascii="Arial" w:eastAsia="Times New Roman" w:hAnsi="Arial" w:cs="Arial"/>
        </w:rPr>
      </w:pPr>
      <w:r w:rsidRPr="00172118">
        <w:rPr>
          <w:rFonts w:ascii="Arial" w:eastAsia="Times New Roman" w:hAnsi="Arial" w:cs="Arial"/>
          <w:b/>
        </w:rPr>
        <w:t>Otherwise RETURN TO:-</w:t>
      </w:r>
      <w:r w:rsidRPr="00172118">
        <w:rPr>
          <w:rFonts w:ascii="Arial" w:eastAsia="Times New Roman" w:hAnsi="Arial" w:cs="Arial"/>
        </w:rPr>
        <w:t xml:space="preserve"> the address at the bottom of this form</w:t>
      </w:r>
    </w:p>
    <w:p w:rsidR="004B715C" w:rsidRDefault="004B715C" w:rsidP="004B715C"/>
    <w:p w:rsidR="00A257ED" w:rsidRDefault="00A257ED"/>
    <w:sectPr w:rsidR="00A257ED" w:rsidSect="009F73EE">
      <w:headerReference w:type="default" r:id="rId6"/>
      <w:footerReference w:type="default" r:id="rId7"/>
      <w:headerReference w:type="first" r:id="rId8"/>
      <w:footerReference w:type="first" r:id="rId9"/>
      <w:pgSz w:w="11908" w:h="16833"/>
      <w:pgMar w:top="954" w:right="1440" w:bottom="567" w:left="1440" w:header="0" w:footer="589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F21" w:rsidRDefault="00BD4E30">
      <w:r>
        <w:separator/>
      </w:r>
    </w:p>
  </w:endnote>
  <w:endnote w:type="continuationSeparator" w:id="0">
    <w:p w:rsidR="004C2F21" w:rsidRDefault="00BD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D29" w:rsidRDefault="00072CA3">
    <w:pPr>
      <w:pStyle w:val="Footer"/>
      <w:jc w:val="center"/>
      <w:rPr>
        <w:rFonts w:eastAsia="Times New Roman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D3" w:rsidRDefault="009F73EE" w:rsidP="00363DD3">
    <w:pPr>
      <w:pStyle w:val="Footer"/>
      <w:jc w:val="center"/>
      <w:rPr>
        <w:rFonts w:ascii="Arial" w:eastAsia="Times New Roman" w:hAnsi="Arial"/>
        <w:sz w:val="24"/>
        <w:szCs w:val="24"/>
      </w:rPr>
    </w:pPr>
    <w:r>
      <w:rPr>
        <w:rFonts w:ascii="Arial" w:eastAsia="Times New Roman" w:hAnsi="Arial"/>
        <w:sz w:val="24"/>
        <w:szCs w:val="24"/>
      </w:rPr>
      <w:t xml:space="preserve">Housing Solutions Team, </w:t>
    </w:r>
    <w:r w:rsidR="004B715C">
      <w:rPr>
        <w:rFonts w:ascii="Arial" w:eastAsia="Times New Roman" w:hAnsi="Arial"/>
        <w:sz w:val="24"/>
        <w:szCs w:val="24"/>
      </w:rPr>
      <w:t>City</w:t>
    </w:r>
    <w:r>
      <w:rPr>
        <w:rFonts w:ascii="Arial" w:eastAsia="Times New Roman" w:hAnsi="Arial"/>
        <w:sz w:val="24"/>
        <w:szCs w:val="24"/>
      </w:rPr>
      <w:t xml:space="preserve"> of Lincoln Council, City Hall,</w:t>
    </w:r>
  </w:p>
  <w:p w:rsidR="003A3D29" w:rsidRPr="009F73EE" w:rsidRDefault="004B715C" w:rsidP="009F73EE">
    <w:pPr>
      <w:pStyle w:val="Footer"/>
      <w:jc w:val="center"/>
      <w:rPr>
        <w:rFonts w:ascii="Arial" w:eastAsia="Times New Roman" w:hAnsi="Arial"/>
        <w:sz w:val="24"/>
        <w:szCs w:val="24"/>
      </w:rPr>
    </w:pPr>
    <w:r>
      <w:rPr>
        <w:rFonts w:ascii="Arial" w:eastAsia="Times New Roman" w:hAnsi="Arial"/>
        <w:sz w:val="24"/>
        <w:szCs w:val="24"/>
      </w:rPr>
      <w:t>Beaumont Fee, Lincoln, LN1 1DD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F21" w:rsidRDefault="00BD4E30">
      <w:r>
        <w:separator/>
      </w:r>
    </w:p>
  </w:footnote>
  <w:footnote w:type="continuationSeparator" w:id="0">
    <w:p w:rsidR="004C2F21" w:rsidRDefault="00BD4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D29" w:rsidRDefault="004B715C">
    <w:pPr>
      <w:widowControl/>
      <w:jc w:val="right"/>
      <w:rPr>
        <w:rFonts w:eastAsia="Times New Roman"/>
      </w:rPr>
    </w:pPr>
    <w:r>
      <w:rPr>
        <w:rFonts w:eastAsia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3EE" w:rsidRDefault="009F73EE" w:rsidP="009F73EE">
    <w:pPr>
      <w:pStyle w:val="Header"/>
    </w:pPr>
  </w:p>
  <w:p w:rsidR="003A3D29" w:rsidRDefault="004B715C" w:rsidP="009F73EE">
    <w:pPr>
      <w:pStyle w:val="Header"/>
      <w:jc w:val="center"/>
    </w:pPr>
    <w:r>
      <w:rPr>
        <w:noProof/>
        <w:color w:val="000000"/>
      </w:rPr>
      <w:drawing>
        <wp:inline distT="0" distB="0" distL="0" distR="0" wp14:anchorId="67C5E4C4" wp14:editId="2DE62CAA">
          <wp:extent cx="5562600" cy="1190625"/>
          <wp:effectExtent l="0" t="0" r="0" b="9525"/>
          <wp:docPr id="7" name="Picture 7" descr="https://lincolnsr.abritasadmin.net/NovaWeb/Infrastructure/ViewLibraryDocument.aspx?ObjectID=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incolnsr.abritasadmin.net/NovaWeb/Infrastructure/ViewLibraryDocument.aspx?ObjectID=18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73EE" w:rsidRPr="009F73EE" w:rsidRDefault="009F73EE" w:rsidP="009F73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15C"/>
    <w:rsid w:val="00072CA3"/>
    <w:rsid w:val="004B715C"/>
    <w:rsid w:val="004C2F21"/>
    <w:rsid w:val="005956E9"/>
    <w:rsid w:val="009F73EE"/>
    <w:rsid w:val="00A257ED"/>
    <w:rsid w:val="00BD4E30"/>
    <w:rsid w:val="00FB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7C77F0-F9AF-4C17-90D7-373A4D43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1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B715C"/>
    <w:pPr>
      <w:keepNext/>
      <w:outlineLvl w:val="0"/>
    </w:pPr>
    <w:rPr>
      <w:rFonts w:ascii="Arial" w:hAnsi="Arial" w:cs="Arial"/>
      <w:color w:val="FFFF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B715C"/>
    <w:rPr>
      <w:rFonts w:ascii="Arial" w:eastAsiaTheme="minorEastAsia" w:hAnsi="Arial" w:cs="Arial"/>
      <w:color w:val="FFFFFF"/>
      <w:sz w:val="28"/>
      <w:szCs w:val="28"/>
      <w:lang w:eastAsia="en-GB"/>
    </w:rPr>
  </w:style>
  <w:style w:type="paragraph" w:styleId="Footer">
    <w:name w:val="footer"/>
    <w:basedOn w:val="Normal"/>
    <w:link w:val="FooterChar"/>
    <w:uiPriority w:val="99"/>
    <w:rsid w:val="004B715C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B715C"/>
    <w:rPr>
      <w:rFonts w:ascii="Times New Roman" w:eastAsiaTheme="minorEastAsia" w:hAnsi="Times New Roman" w:cs="Times New Roman"/>
      <w:sz w:val="20"/>
      <w:szCs w:val="20"/>
      <w:lang w:eastAsia="en-GB"/>
    </w:rPr>
  </w:style>
  <w:style w:type="paragraph" w:styleId="Title">
    <w:name w:val="Title"/>
    <w:basedOn w:val="Normal"/>
    <w:link w:val="TitleChar"/>
    <w:uiPriority w:val="99"/>
    <w:qFormat/>
    <w:rsid w:val="004B715C"/>
    <w:pPr>
      <w:jc w:val="center"/>
    </w:pPr>
    <w:rPr>
      <w:rFonts w:ascii="Arial" w:hAnsi="Arial" w:cs="Arial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4B715C"/>
    <w:rPr>
      <w:rFonts w:ascii="Arial" w:eastAsiaTheme="minorEastAsia" w:hAnsi="Arial" w:cs="Arial"/>
      <w:sz w:val="32"/>
      <w:szCs w:val="32"/>
      <w:lang w:eastAsia="en-GB"/>
    </w:rPr>
  </w:style>
  <w:style w:type="paragraph" w:styleId="Header">
    <w:name w:val="header"/>
    <w:basedOn w:val="Normal"/>
    <w:link w:val="HeaderChar"/>
    <w:uiPriority w:val="99"/>
    <w:rsid w:val="004B715C"/>
  </w:style>
  <w:style w:type="character" w:customStyle="1" w:styleId="HeaderChar">
    <w:name w:val="Header Char"/>
    <w:basedOn w:val="DefaultParagraphFont"/>
    <w:link w:val="Header"/>
    <w:uiPriority w:val="99"/>
    <w:rsid w:val="004B715C"/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uiPriority w:val="99"/>
    <w:rsid w:val="004B715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B715C"/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Lincoln Council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Kayleigh (City of Lincoln Council)</dc:creator>
  <cp:keywords/>
  <dc:description/>
  <cp:lastModifiedBy>Spering, Jamie (City of Lincoln Council)</cp:lastModifiedBy>
  <cp:revision>5</cp:revision>
  <dcterms:created xsi:type="dcterms:W3CDTF">2018-08-31T15:24:00Z</dcterms:created>
  <dcterms:modified xsi:type="dcterms:W3CDTF">2018-12-13T15:18:00Z</dcterms:modified>
</cp:coreProperties>
</file>